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Implementation Readiness Assessment Report</w:t>
      </w:r>
    </w:p>
    <w:p>
      <w:r>
        <w:t>READY</w:t>
        <w:t xml:space="preserve">Last updated: 2026-04-14 12:52 PM </w:t>
        <w:t>(1mo ago)</w:t>
        <w:t xml:space="preserve"> </w:t>
      </w:r>
      <w:r>
        <w:rPr>
          <w:b/>
        </w:rPr>
        <w:t>Date:</w:t>
      </w:r>
      <w:r>
        <w:t xml:space="preserve"> 2026-04-14 </w:t>
      </w:r>
      <w:r>
        <w:rPr>
          <w:b/>
        </w:rPr>
        <w:t>Project:</w:t>
      </w:r>
      <w:r>
        <w:t xml:space="preserve"> Quorum </w:t>
      </w:r>
      <w:r>
        <w:rPr>
          <w:b/>
        </w:rPr>
        <w:t>User:</w:t>
      </w:r>
      <w:r>
        <w:t xml:space="preserve"> James </w:t>
      </w:r>
      <w:r>
        <w:rPr>
          <w:b/>
        </w:rPr>
        <w:t>Scope:</w:t>
      </w:r>
      <w:r>
        <w:t xml:space="preserve"> Post walkthrough-alignment (Sprint Change Proposal 2026-04-14) readiness re-check.</w:t>
      </w:r>
    </w:p>
    <w:p>
      <w:pPr>
        <w:pStyle w:val="Heading2"/>
      </w:pPr>
      <w:r>
        <w:t>Step 1 — Document Discovery</w:t>
      </w:r>
    </w:p>
    <w:p>
      <w:pPr>
        <w:pStyle w:val="Heading3"/>
      </w:pPr>
      <w:r>
        <w:t>PRD Documents</w:t>
      </w:r>
    </w:p>
    <w:p>
      <w:r>
        <w:rPr>
          <w:b/>
        </w:rPr>
        <w:t>Whole Documents:</w:t>
      </w:r>
      <w:r>
        <w:t xml:space="preserve"> - </w:t>
      </w:r>
      <w:r>
        <w:rPr>
          <w:rFonts w:ascii="Mono" w:hAnsi="Mono"/>
        </w:rPr>
        <w:t>prd.md</w:t>
      </w:r>
      <w:r>
        <w:t xml:space="preserve"> (91KB, modified 2026-04-14)</w:t>
      </w:r>
    </w:p>
    <w:p>
      <w:r>
        <w:rPr>
          <w:b/>
        </w:rPr>
        <w:t>Sharded Documents:</w:t>
      </w:r>
      <w:r>
        <w:t xml:space="preserve"> none</w:t>
      </w:r>
    </w:p>
    <w:p>
      <w:pPr>
        <w:pStyle w:val="Heading3"/>
      </w:pPr>
      <w:r>
        <w:t>Architecture Documents</w:t>
      </w:r>
    </w:p>
    <w:p>
      <w:r>
        <w:rPr>
          <w:b/>
        </w:rPr>
        <w:t>Whole Documents:</w:t>
      </w:r>
      <w:r>
        <w:t xml:space="preserve"> - </w:t>
      </w:r>
      <w:r>
        <w:rPr>
          <w:rFonts w:ascii="Mono" w:hAnsi="Mono"/>
        </w:rPr>
        <w:t>architecture.md</w:t>
      </w:r>
      <w:r>
        <w:t xml:space="preserve"> (21KB, modified 2026-04-13)</w:t>
      </w:r>
    </w:p>
    <w:p>
      <w:r>
        <w:rPr>
          <w:b/>
        </w:rPr>
        <w:t>Sharded Documents:</w:t>
      </w:r>
      <w:r>
        <w:t xml:space="preserve"> none</w:t>
      </w:r>
    </w:p>
    <w:p>
      <w:pPr>
        <w:pStyle w:val="Heading3"/>
      </w:pPr>
      <w:r>
        <w:t>Epics &amp; Stories Documents</w:t>
      </w:r>
    </w:p>
    <w:p>
      <w:r>
        <w:rPr>
          <w:b/>
        </w:rPr>
        <w:t>Whole Documents:</w:t>
      </w:r>
      <w:r>
        <w:t xml:space="preserve"> - </w:t>
      </w:r>
      <w:r>
        <w:rPr>
          <w:rFonts w:ascii="Mono" w:hAnsi="Mono"/>
        </w:rPr>
        <w:t>epics.md</w:t>
      </w:r>
      <w:r>
        <w:t xml:space="preserve"> (~43KB, modified 2026-04-14)</w:t>
      </w:r>
    </w:p>
    <w:p>
      <w:r>
        <w:rPr>
          <w:b/>
        </w:rPr>
        <w:t>Sharded Documents:</w:t>
      </w:r>
      <w:r>
        <w:t xml:space="preserve"> none</w:t>
      </w:r>
    </w:p>
    <w:p>
      <w:pPr>
        <w:pStyle w:val="Heading3"/>
      </w:pPr>
      <w:r>
        <w:t>UX Design Documents</w:t>
      </w:r>
    </w:p>
    <w:p>
      <w:r>
        <w:rPr>
          <w:b/>
        </w:rPr>
        <w:t>Whole Documents (primary):</w:t>
      </w:r>
      <w:r>
        <w:t xml:space="preserve"> - </w:t>
      </w:r>
      <w:r>
        <w:rPr>
          <w:rFonts w:ascii="Mono" w:hAnsi="Mono"/>
        </w:rPr>
        <w:t>ux-design-specification.md</w:t>
      </w:r>
      <w:r>
        <w:t xml:space="preserve"> (26KB, modified 2026-04-14)</w:t>
      </w:r>
    </w:p>
    <w:p>
      <w:r>
        <w:rPr>
          <w:b/>
        </w:rPr>
        <w:t>Supplementary screen specs (supporting):</w:t>
      </w:r>
      <w:r>
        <w:t xml:space="preserve"> - </w:t>
      </w:r>
      <w:r>
        <w:rPr>
          <w:rFonts w:ascii="Mono" w:hAnsi="Mono"/>
        </w:rPr>
        <w:t>ux-screen-spec-step-2b-generated-concepts.md</w:t>
      </w:r>
      <w:r>
        <w:t xml:space="preserve"> (3.7KB) - </w:t>
      </w:r>
      <w:r>
        <w:rPr>
          <w:rFonts w:ascii="Mono" w:hAnsi="Mono"/>
        </w:rPr>
        <w:t>ux-screen-spec-step-2c-organize.md</w:t>
      </w:r>
      <w:r>
        <w:t xml:space="preserve"> (7.1KB)</w:t>
      </w:r>
    </w:p>
    <w:p>
      <w:r>
        <w:rPr>
          <w:b/>
        </w:rPr>
        <w:t>Sharded Documents:</w:t>
      </w:r>
      <w:r>
        <w:t xml:space="preserve"> none</w:t>
      </w:r>
    </w:p>
    <w:p>
      <w:pPr>
        <w:pStyle w:val="Heading3"/>
      </w:pPr>
      <w:r>
        <w:t>Source-of-truth companions</w:t>
      </w:r>
    </w:p>
    <w:p>
      <w:pPr>
        <w:pStyle w:val="ListBullet"/>
      </w:pPr>
      <w:r>
        <w:rPr>
          <w:rFonts w:ascii="Mono" w:hAnsi="Mono"/>
        </w:rPr>
        <w:t>quorum-pipeline-walkthrough.md</w:t>
      </w:r>
      <w:r>
        <w:t xml:space="preserve"> (40KB, modified 2026-04-14) — experience-design source of truth, complements PRD's structural </w:t>
      </w:r>
      <w:r>
        <w:rPr>
          <w:rFonts w:ascii="Mono" w:hAnsi="Mono"/>
        </w:rPr>
        <w:t>quorumPipeline</w:t>
      </w:r>
      <w:r>
        <w:t xml:space="preserve"> YAML</w:t>
      </w:r>
    </w:p>
    <w:p>
      <w:pPr>
        <w:pStyle w:val="ListBullet"/>
      </w:pPr>
      <w:r>
        <w:rPr>
          <w:rFonts w:ascii="Mono" w:hAnsi="Mono"/>
        </w:rPr>
        <w:t>sprint-change-proposal-2026-04-14.md</w:t>
      </w:r>
      <w:r>
        <w:t xml:space="preserve"> — formal change log from this session's Correct Course pass</w:t>
      </w:r>
    </w:p>
    <w:p>
      <w:pPr>
        <w:pStyle w:val="ListBullet"/>
      </w:pPr>
      <w:r>
        <w:rPr>
          <w:rFonts w:ascii="Mono" w:hAnsi="Mono"/>
        </w:rPr>
        <w:t>walkthrough-alignment-diffs-2026-04-14.md</w:t>
      </w:r>
      <w:r>
        <w:t xml:space="preserve"> — clean before/after reference for all 52 walkthrough-alignment edits</w:t>
      </w:r>
    </w:p>
    <w:p>
      <w:pPr>
        <w:pStyle w:val="Heading3"/>
      </w:pPr>
      <w:r>
        <w:t>Issues</w:t>
      </w:r>
    </w:p>
    <w:p>
      <w:r>
        <w:rPr>
          <w:b/>
        </w:rPr>
        <w:t>Duplicates:</w:t>
      </w:r>
      <w:r>
        <w:t xml:space="preserve"> None — only whole documents exist.</w:t>
      </w:r>
    </w:p>
    <w:p>
      <w:r>
        <w:rPr>
          <w:b/>
        </w:rPr>
        <w:t>Missing:</w:t>
      </w:r>
      <w:r>
        <w:t xml:space="preserve"> None of the required four document types are missing.</w:t>
      </w:r>
    </w:p>
    <w:p>
      <w:r>
        <w:rPr>
          <w:b/>
        </w:rPr>
        <w:t>Stale:</w:t>
      </w:r>
      <w:r>
        <w:t xml:space="preserve"> </w:t>
      </w:r>
      <w:r>
        <w:rPr>
          <w:rFonts w:ascii="Mono" w:hAnsi="Mono"/>
        </w:rPr>
        <w:t>implementation-readiness-report-2026-04-12.md</w:t>
      </w:r>
      <w:r>
        <w:t xml:space="preserve"> exists but is explicitly superseded by this report.</w:t>
      </w:r>
    </w:p>
    <w:p>
      <w:pPr>
        <w:pStyle w:val="Heading2"/>
      </w:pPr>
      <w:r>
        <w:t>Step 2 — PRD Analysis</w:t>
      </w:r>
    </w:p>
    <w:p>
      <w:pPr>
        <w:pStyle w:val="Heading3"/>
      </w:pPr>
      <w:r>
        <w:t>Functional Requirements Extracted</w:t>
      </w:r>
    </w:p>
    <w:p>
      <w:r>
        <w:rPr>
          <w:b/>
        </w:rPr>
        <w:t>Workspace &amp; access (FR1–FR6)</w:t>
      </w:r>
      <w:r>
        <w:t xml:space="preserve"> - </w:t>
      </w:r>
      <w:r>
        <w:rPr>
          <w:b/>
        </w:rPr>
        <w:t>FR1:</w:t>
      </w:r>
      <w:r>
        <w:t xml:space="preserve"> User can create and name a workspace for a product effort. - </w:t>
      </w:r>
      <w:r>
        <w:rPr>
          <w:b/>
        </w:rPr>
        <w:t>FR2:</w:t>
      </w:r>
      <w:r>
        <w:t xml:space="preserve"> User can authenticate and be associated with one or more workspaces. - </w:t>
      </w:r>
      <w:r>
        <w:rPr>
          <w:b/>
        </w:rPr>
        <w:t>FR3:</w:t>
      </w:r>
      <w:r>
        <w:t xml:space="preserve"> Workspace owner can invite members and assign roles with differentiated permissions. - </w:t>
      </w:r>
      <w:r>
        <w:rPr>
          <w:b/>
        </w:rPr>
        <w:t>FR4:</w:t>
      </w:r>
      <w:r>
        <w:t xml:space="preserve"> User can perform only actions permitted by their role within a workspace. - </w:t>
      </w:r>
      <w:r>
        <w:rPr>
          <w:b/>
        </w:rPr>
        <w:t>FR5:</w:t>
      </w:r>
      <w:r>
        <w:t xml:space="preserve"> System enforces isolation of data and artifacts between workspaces. - </w:t>
      </w:r>
      <w:r>
        <w:rPr>
          <w:b/>
        </w:rPr>
        <w:t>FR6:</w:t>
      </w:r>
      <w:r>
        <w:t xml:space="preserve"> User can leave or be removed from a workspace according to role rules.</w:t>
      </w:r>
    </w:p>
    <w:p>
      <w:r>
        <w:rPr>
          <w:b/>
        </w:rPr>
        <w:t>Team room &amp; human-in-the-loop decisions (FR7–FR13)</w:t>
      </w:r>
      <w:r>
        <w:t xml:space="preserve"> - </w:t>
      </w:r>
      <w:r>
        <w:rPr>
          <w:b/>
        </w:rPr>
        <w:t>FR7:</w:t>
      </w:r>
      <w:r>
        <w:t xml:space="preserve"> User can interact with the AI product team through a conversational team room. - </w:t>
      </w:r>
      <w:r>
        <w:rPr>
          <w:b/>
        </w:rPr>
        <w:t>FR8:</w:t>
      </w:r>
      <w:r>
        <w:t xml:space="preserve"> User can see which agent personas are active for the current pipeline step. - </w:t>
      </w:r>
      <w:r>
        <w:rPr>
          <w:b/>
        </w:rPr>
        <w:t>FR9:</w:t>
      </w:r>
      <w:r>
        <w:t xml:space="preserve"> User can open and navigate workspace artifacts alongside the conversation. - </w:t>
      </w:r>
      <w:r>
        <w:rPr>
          <w:b/>
        </w:rPr>
        <w:t>FR10:</w:t>
      </w:r>
      <w:r>
        <w:t xml:space="preserve"> Agents can surface conflicting assessments and structured trade-offs for user resolution. - </w:t>
      </w:r>
      <w:r>
        <w:rPr>
          <w:b/>
        </w:rPr>
        <w:t>FR11:</w:t>
      </w:r>
      <w:r>
        <w:t xml:space="preserve"> User can request clarification on agent reasoning during pipeline steps. - </w:t>
      </w:r>
      <w:r>
        <w:rPr>
          <w:b/>
        </w:rPr>
        <w:t>FR12:</w:t>
      </w:r>
      <w:r>
        <w:t xml:space="preserve"> Product can record user decisions on contested recommendations. - </w:t>
      </w:r>
      <w:r>
        <w:rPr>
          <w:b/>
        </w:rPr>
        <w:t>FR13:</w:t>
      </w:r>
      <w:r>
        <w:t xml:space="preserve"> User can resume work from a saved pipeline checkpoint.</w:t>
      </w:r>
    </w:p>
    <w:p>
      <w:r>
        <w:rPr>
          <w:b/>
        </w:rPr>
        <w:t>Vision ideation &amp; concept design (FR14–FR18, FR46)</w:t>
      </w:r>
      <w:r>
        <w:t xml:space="preserve"> - </w:t>
      </w:r>
      <w:r>
        <w:rPr>
          <w:b/>
        </w:rPr>
        <w:t>FR14:</w:t>
      </w:r>
      <w:r>
        <w:t xml:space="preserve"> Full-team structured ideation session running the 8-category Kitchen Sink Discovery Framework → four structured deliverables (Problem/Solution Framing, Features &amp; Capabilities, Master Design Prompt, per-Screen Prompts). - </w:t>
      </w:r>
      <w:r>
        <w:rPr>
          <w:b/>
        </w:rPr>
        <w:t>FR15:</w:t>
      </w:r>
      <w:r>
        <w:t xml:space="preserve"> Tool-agnostic design prompt handoff — downloadable as Doc, HTML, and/or PDF. - </w:t>
      </w:r>
      <w:r>
        <w:rPr>
          <w:b/>
        </w:rPr>
        <w:t>FR16:</w:t>
      </w:r>
      <w:r>
        <w:t xml:space="preserve"> Directional aesthetic alignment without full design system. - </w:t>
      </w:r>
      <w:r>
        <w:rPr>
          <w:b/>
        </w:rPr>
        <w:t>FR17:</w:t>
      </w:r>
      <w:r>
        <w:t xml:space="preserve"> Associate initial concept visuals with features and flows. - </w:t>
      </w:r>
      <w:r>
        <w:rPr>
          <w:b/>
        </w:rPr>
        <w:t>FR18:</w:t>
      </w:r>
      <w:r>
        <w:t xml:space="preserve"> Update concept visual references as vision evolves. - </w:t>
      </w:r>
      <w:r>
        <w:rPr>
          <w:b/>
        </w:rPr>
        <w:t>FR46:</w:t>
      </w:r>
      <w:r>
        <w:t xml:space="preserve"> Generated Concepts — scroll/browse variations covering full product surface, select baseline (retain alternates), refine via NL or breakout window, carry results back.</w:t>
      </w:r>
    </w:p>
    <w:p>
      <w:r>
        <w:rPr>
          <w:b/>
        </w:rPr>
        <w:t>Organization &amp; three-pillar filter (FR19–FR25, FR25a)</w:t>
      </w:r>
      <w:r>
        <w:t xml:space="preserve"> - </w:t>
      </w:r>
      <w:r>
        <w:rPr>
          <w:b/>
        </w:rPr>
        <w:t>FR19:</w:t>
      </w:r>
      <w:r>
        <w:t xml:space="preserve"> Full product sitemap + themed groupings with dependencies for user confirmation. - </w:t>
      </w:r>
      <w:r>
        <w:rPr>
          <w:b/>
        </w:rPr>
        <w:t>FR20:</w:t>
      </w:r>
      <w:r>
        <w:t xml:space="preserve"> User can edit or confirm organized groupings before analysis. - </w:t>
      </w:r>
      <w:r>
        <w:rPr>
          <w:b/>
        </w:rPr>
        <w:t>FR21:</w:t>
      </w:r>
      <w:r>
        <w:t xml:space="preserve"> Three-pillar evaluation with two modes — Collaborate / Let AI handle it. - </w:t>
      </w:r>
      <w:r>
        <w:rPr>
          <w:b/>
        </w:rPr>
        <w:t>FR22:</w:t>
      </w:r>
      <w:r>
        <w:t xml:space="preserve"> Evidence, sources, rationale visible on pillar conclusions. - </w:t>
      </w:r>
      <w:r>
        <w:rPr>
          <w:b/>
        </w:rPr>
        <w:t>FR23:</w:t>
      </w:r>
      <w:r>
        <w:t xml:space="preserve"> Dispute pillar conclusions and receive further agent analysis. - </w:t>
      </w:r>
      <w:r>
        <w:rPr>
          <w:b/>
        </w:rPr>
        <w:t>FR24:</w:t>
      </w:r>
      <w:r>
        <w:t xml:space="preserve"> Concept representations reflect filter-driven scope changes. - </w:t>
      </w:r>
      <w:r>
        <w:rPr>
          <w:b/>
        </w:rPr>
        <w:t>FR25:</w:t>
      </w:r>
      <w:r>
        <w:t xml:space="preserve"> Finalize acceptance or override with rationale retained. - </w:t>
      </w:r>
      <w:r>
        <w:rPr>
          <w:b/>
        </w:rPr>
        <w:t>FR25a (NEW):</w:t>
      </w:r>
      <w:r>
        <w:t xml:space="preserve"> Per-pillar rankings + overall combined ranking + MVP/V2/V3 release allocation with reasoning.</w:t>
      </w:r>
    </w:p>
    <w:p>
      <w:r>
        <w:rPr>
          <w:b/>
        </w:rPr>
        <w:t>Planning artifacts &amp; traceability (FR26–FR32)</w:t>
      </w:r>
      <w:r>
        <w:t xml:space="preserve"> - </w:t>
      </w:r>
      <w:r>
        <w:rPr>
          <w:b/>
        </w:rPr>
        <w:t>FR26:</w:t>
      </w:r>
      <w:r>
        <w:t xml:space="preserve"> PRD as HTML and Word (.docx) from same source. - </w:t>
      </w:r>
      <w:r>
        <w:rPr>
          <w:b/>
        </w:rPr>
        <w:t>FR27:</w:t>
      </w:r>
      <w:r>
        <w:t xml:space="preserve"> Journey maps (user + customer flows). - </w:t>
      </w:r>
      <w:r>
        <w:rPr>
          <w:b/>
        </w:rPr>
        <w:t>FR28:</w:t>
      </w:r>
      <w:r>
        <w:t xml:space="preserve"> Refinement pass — journey update + screen/content refresh + tokens + design system + fix-up design prompt + Doc/HTML exports. - </w:t>
      </w:r>
      <w:r>
        <w:rPr>
          <w:b/>
        </w:rPr>
        <w:t>FR29:</w:t>
      </w:r>
      <w:r>
        <w:t xml:space="preserve"> Motion/interaction specs — delivered as text + HTML with reduced-motion alternatives. - </w:t>
      </w:r>
      <w:r>
        <w:rPr>
          <w:b/>
        </w:rPr>
        <w:t>FR30:</w:t>
      </w:r>
      <w:r>
        <w:t xml:space="preserve"> Roadmap and cost estimates with motion scope included. - </w:t>
      </w:r>
      <w:r>
        <w:rPr>
          <w:b/>
        </w:rPr>
        <w:t>FR31:</w:t>
      </w:r>
      <w:r>
        <w:t xml:space="preserve"> Pitch/executive narrative — user-refined (design + content) — exported PDF, DOC, HTML. - </w:t>
      </w:r>
      <w:r>
        <w:rPr>
          <w:b/>
        </w:rPr>
        <w:t>FR32:</w:t>
      </w:r>
      <w:r>
        <w:t xml:space="preserve"> Cross-artifact navigation sharing consistent scope state.</w:t>
      </w:r>
    </w:p>
    <w:p>
      <w:r>
        <w:rPr>
          <w:b/>
        </w:rPr>
        <w:t>Sprint planning &amp; implementation handoff (FR33–FR37)</w:t>
      </w:r>
      <w:r>
        <w:t xml:space="preserve"> - </w:t>
      </w:r>
      <w:r>
        <w:rPr>
          <w:b/>
        </w:rPr>
        <w:t>FR33:</w:t>
      </w:r>
      <w:r>
        <w:t xml:space="preserve"> Epics and stories with acceptance criteria from approved scope. - </w:t>
      </w:r>
      <w:r>
        <w:rPr>
          <w:b/>
        </w:rPr>
        <w:t>FR34:</w:t>
      </w:r>
      <w:r>
        <w:t xml:space="preserve"> Stories carry design + motion artifact references. - </w:t>
      </w:r>
      <w:r>
        <w:rPr>
          <w:b/>
        </w:rPr>
        <w:t>FR35:</w:t>
      </w:r>
      <w:r>
        <w:t xml:space="preserve"> Story export for external AI coding tools. - </w:t>
      </w:r>
      <w:r>
        <w:rPr>
          <w:b/>
        </w:rPr>
        <w:t>FR36:</w:t>
      </w:r>
      <w:r>
        <w:t xml:space="preserve"> Record implementation progress against stories. - </w:t>
      </w:r>
      <w:r>
        <w:rPr>
          <w:b/>
        </w:rPr>
        <w:t>FR37:</w:t>
      </w:r>
      <w:r>
        <w:t xml:space="preserve"> Backend-related planning when required.</w:t>
      </w:r>
    </w:p>
    <w:p>
      <w:r>
        <w:rPr>
          <w:b/>
        </w:rPr>
        <w:t>Quality, security &amp; user acceptance (FR38–FR41)</w:t>
      </w:r>
      <w:r>
        <w:t xml:space="preserve"> - </w:t>
      </w:r>
      <w:r>
        <w:rPr>
          <w:b/>
        </w:rPr>
        <w:t>FR38:</w:t>
      </w:r>
      <w:r>
        <w:t xml:space="preserve"> QA flows tied to story acceptance criteria. - </w:t>
      </w:r>
      <w:r>
        <w:rPr>
          <w:b/>
        </w:rPr>
        <w:t>FR39:</w:t>
      </w:r>
      <w:r>
        <w:t xml:space="preserve"> Security review pass required before release declaration. - </w:t>
      </w:r>
      <w:r>
        <w:rPr>
          <w:b/>
        </w:rPr>
        <w:t>FR40:</w:t>
      </w:r>
      <w:r>
        <w:t xml:space="preserve"> Acceptance review vs design and motion intent. - </w:t>
      </w:r>
      <w:r>
        <w:rPr>
          <w:b/>
        </w:rPr>
        <w:t>FR41:</w:t>
      </w:r>
      <w:r>
        <w:t xml:space="preserve"> Mark release blocked/unblocked per security and quality policy.</w:t>
      </w:r>
    </w:p>
    <w:p>
      <w:r>
        <w:rPr>
          <w:b/>
        </w:rPr>
        <w:t>Administration, usage &amp; integrations (FR42–FR45)</w:t>
      </w:r>
      <w:r>
        <w:t xml:space="preserve"> - </w:t>
      </w:r>
      <w:r>
        <w:rPr>
          <w:b/>
        </w:rPr>
        <w:t>FR42:</w:t>
      </w:r>
      <w:r>
        <w:t xml:space="preserve"> Configure subscription tier limits and seat allocation. - </w:t>
      </w:r>
      <w:r>
        <w:rPr>
          <w:b/>
        </w:rPr>
        <w:t>FR43:</w:t>
      </w:r>
      <w:r>
        <w:t xml:space="preserve"> V1 external work-tracking/knowledge integration. - </w:t>
      </w:r>
      <w:r>
        <w:rPr>
          <w:b/>
        </w:rPr>
        <w:t>FR44:</w:t>
      </w:r>
      <w:r>
        <w:t xml:space="preserve"> View usage relative to subscription limits. - </w:t>
      </w:r>
      <w:r>
        <w:rPr>
          <w:b/>
        </w:rPr>
        <w:t>FR45:</w:t>
      </w:r>
      <w:r>
        <w:t xml:space="preserve"> Append-only audit history of security-sensitive actions.</w:t>
      </w:r>
    </w:p>
    <w:p>
      <w:r>
        <w:rPr>
          <w:b/>
        </w:rPr>
        <w:t>Portfolio documentation (FR47, NEW)</w:t>
      </w:r>
      <w:r>
        <w:t xml:space="preserve"> - </w:t>
      </w:r>
      <w:r>
        <w:rPr>
          <w:b/>
        </w:rPr>
        <w:t>FR47 (NEW):</w:t>
      </w:r>
      <w:r>
        <w:t xml:space="preserve"> Portfolio Document summarizing end-to-end process — exported as HTML, PDF, and Doc — suitable for portfolio/case-study/retrospective.</w:t>
      </w:r>
    </w:p>
    <w:p>
      <w:r>
        <w:rPr>
          <w:b/>
        </w:rPr>
        <w:t>Total FRs: 48</w:t>
      </w:r>
      <w:r>
        <w:t xml:space="preserve"> (FR1–FR47 plus FR25a)</w:t>
      </w:r>
    </w:p>
    <w:p>
      <w:pPr>
        <w:pStyle w:val="Heading3"/>
      </w:pPr>
      <w:r>
        <w:t>Non-Functional Requirements Extracted</w:t>
      </w:r>
    </w:p>
    <w:p>
      <w:r>
        <w:rPr>
          <w:b/>
        </w:rPr>
        <w:t>Performance (NFR-P1–P4)</w:t>
      </w:r>
      <w:r>
        <w:t xml:space="preserve"> - </w:t>
      </w:r>
      <w:r>
        <w:rPr>
          <w:b/>
        </w:rPr>
        <w:t>NFR-P1:</w:t>
      </w:r>
      <w:r>
        <w:t xml:space="preserve"> Sub-second perceived response for cached reads; operations &gt;2s P95 show progress or streaming. - </w:t>
      </w:r>
      <w:r>
        <w:rPr>
          <w:b/>
        </w:rPr>
        <w:t>NFR-P2:</w:t>
      </w:r>
      <w:r>
        <w:t xml:space="preserve"> Multi-step agent workflows surface incremental progress (no &gt;10s blind wait). - </w:t>
      </w:r>
      <w:r>
        <w:rPr>
          <w:b/>
        </w:rPr>
        <w:t>NFR-P3:</w:t>
      </w:r>
      <w:r>
        <w:t xml:space="preserve"> Heavy jobs (three-pillar, large organize, bulk export) may run async with durable status; UI shows queued/running/failed. - </w:t>
      </w:r>
      <w:r>
        <w:rPr>
          <w:b/>
        </w:rPr>
        <w:t>NFR-P4:</w:t>
      </w:r>
      <w:r>
        <w:t xml:space="preserve"> PRD HTML/Word generation completes within documented upper bound or degrades gracefully.</w:t>
      </w:r>
    </w:p>
    <w:p>
      <w:r>
        <w:rPr>
          <w:b/>
        </w:rPr>
        <w:t>Security &amp; privacy (NFR-S1–S6)</w:t>
      </w:r>
      <w:r>
        <w:t xml:space="preserve"> - </w:t>
      </w:r>
      <w:r>
        <w:rPr>
          <w:b/>
        </w:rPr>
        <w:t>NFR-S1:</w:t>
      </w:r>
      <w:r>
        <w:t xml:space="preserve"> Logical workspace isolation; no cross-tenant access via normal APIs. - </w:t>
      </w:r>
      <w:r>
        <w:rPr>
          <w:b/>
        </w:rPr>
        <w:t>NFR-S2:</w:t>
      </w:r>
      <w:r>
        <w:t xml:space="preserve"> TLS in production; sensitive config not in client-visible logs. - </w:t>
      </w:r>
      <w:r>
        <w:rPr>
          <w:b/>
        </w:rPr>
        <w:t>NFR-S3:</w:t>
      </w:r>
      <w:r>
        <w:t xml:space="preserve"> Industry-baseline authN/Z; RBAC alignment with FR3–FR4. - </w:t>
      </w:r>
      <w:r>
        <w:rPr>
          <w:b/>
        </w:rPr>
        <w:t>NFR-S4:</w:t>
      </w:r>
      <w:r>
        <w:t xml:space="preserve"> Cipher findings map to severity, remediation state, block-ship rules. - </w:t>
      </w:r>
      <w:r>
        <w:rPr>
          <w:b/>
        </w:rPr>
        <w:t>NFR-S5:</w:t>
      </w:r>
      <w:r>
        <w:t xml:space="preserve"> Tenant data export/deletion to GDPR-aligned baseline. - </w:t>
      </w:r>
      <w:r>
        <w:rPr>
          <w:b/>
        </w:rPr>
        <w:t>NFR-S6:</w:t>
      </w:r>
      <w:r>
        <w:t xml:space="preserve"> Security-sensitive actions append-only auditable (actor, timestamp, workspace).</w:t>
      </w:r>
    </w:p>
    <w:p>
      <w:r>
        <w:rPr>
          <w:b/>
        </w:rPr>
        <w:t>Scalability &amp; reliability (NFR-R1–R4)</w:t>
      </w:r>
      <w:r>
        <w:t xml:space="preserve"> - </w:t>
      </w:r>
      <w:r>
        <w:rPr>
          <w:b/>
        </w:rPr>
        <w:t>NFR-R1:</w:t>
      </w:r>
      <w:r>
        <w:t xml:space="preserve"> Horizontal scaling + partitioned persistence (no manual resharding V1–V2). - </w:t>
      </w:r>
      <w:r>
        <w:rPr>
          <w:b/>
        </w:rPr>
        <w:t>NFR-R2:</w:t>
      </w:r>
      <w:r>
        <w:t xml:space="preserve"> Concurrent multi-user work without silent data loss; conflicts detected and surfaced. - </w:t>
      </w:r>
      <w:r>
        <w:rPr>
          <w:b/>
        </w:rPr>
        <w:t>NFR-R3:</w:t>
      </w:r>
      <w:r>
        <w:t xml:space="preserve"> Per-tenant session + token usage metered for billing/fairness. - </w:t>
      </w:r>
      <w:r>
        <w:rPr>
          <w:b/>
        </w:rPr>
        <w:t>NFR-R4:</w:t>
      </w:r>
      <w:r>
        <w:t xml:space="preserve"> Target uptime SLO defined pre-GA; incident comms for enterprise.</w:t>
      </w:r>
    </w:p>
    <w:p>
      <w:r>
        <w:rPr>
          <w:b/>
        </w:rPr>
        <w:t>Accessibility (NFR-A1–A2)</w:t>
      </w:r>
      <w:r>
        <w:t xml:space="preserve"> - </w:t>
      </w:r>
      <w:r>
        <w:rPr>
          <w:b/>
        </w:rPr>
        <w:t>NFR-A1:</w:t>
      </w:r>
      <w:r>
        <w:t xml:space="preserve"> WCAG 2.1 AA for core conductor flows in V1 or documented phased plan. - </w:t>
      </w:r>
      <w:r>
        <w:rPr>
          <w:b/>
        </w:rPr>
        <w:t>NFR-A2:</w:t>
      </w:r>
      <w:r>
        <w:t xml:space="preserve"> Reduced-motion preference respected for product-controlled UI.</w:t>
      </w:r>
    </w:p>
    <w:p>
      <w:r>
        <w:rPr>
          <w:b/>
        </w:rPr>
        <w:t>Integration &amp; interoperability (NFR-I1–I3)</w:t>
      </w:r>
      <w:r>
        <w:t xml:space="preserve"> - </w:t>
      </w:r>
      <w:r>
        <w:rPr>
          <w:b/>
        </w:rPr>
        <w:t>NFR-I1:</w:t>
      </w:r>
      <w:r>
        <w:t xml:space="preserve"> Story artifacts validate against published schema version + metadata. - </w:t>
      </w:r>
      <w:r>
        <w:rPr>
          <w:b/>
        </w:rPr>
        <w:t>NFR-I2:</w:t>
      </w:r>
      <w:r>
        <w:t xml:space="preserve"> Integrations handle rate limits, timeouts, partial failure with retry-safe behavior. - </w:t>
      </w:r>
      <w:r>
        <w:rPr>
          <w:b/>
        </w:rPr>
        <w:t>NFR-I3:</w:t>
      </w:r>
      <w:r>
        <w:t xml:space="preserve"> Design-tool handoff preserves stable references (URL + workspace association).</w:t>
      </w:r>
    </w:p>
    <w:p>
      <w:r>
        <w:rPr>
          <w:b/>
        </w:rPr>
        <w:t>Observability &amp; operations (NFR-O1–O2)</w:t>
      </w:r>
      <w:r>
        <w:t xml:space="preserve"> - </w:t>
      </w:r>
      <w:r>
        <w:rPr>
          <w:b/>
        </w:rPr>
        <w:t>NFR-O1:</w:t>
      </w:r>
      <w:r>
        <w:t xml:space="preserve"> Structured logs/metrics sufficient to debug tenant issues without cross-tenant exposure. - </w:t>
      </w:r>
      <w:r>
        <w:rPr>
          <w:b/>
        </w:rPr>
        <w:t>NFR-O2:</w:t>
      </w:r>
      <w:r>
        <w:t xml:space="preserve"> Alerting on critical background job failure rates and queue backlog.</w:t>
      </w:r>
    </w:p>
    <w:p>
      <w:r>
        <w:rPr>
          <w:b/>
        </w:rPr>
        <w:t>Total NFRs: 19</w:t>
      </w:r>
    </w:p>
    <w:p>
      <w:pPr>
        <w:pStyle w:val="Heading3"/>
      </w:pPr>
      <w:r>
        <w:t>Additional Requirements Extracted</w:t>
      </w:r>
    </w:p>
    <w:p>
      <w:r>
        <w:rPr>
          <w:b/>
        </w:rPr>
        <w:t xml:space="preserve">Architecture constraints (ARCH-1 through ARCH-9) — from </w:t>
      </w:r>
      <w:r>
        <w:rPr>
          <w:rFonts w:ascii="Mono" w:hAnsi="Mono"/>
          <w:b/>
        </w:rPr>
        <w:t>architecture.md</w:t>
      </w:r>
      <w:r>
        <w:rPr>
          <w:b/>
        </w:rPr>
        <w:t xml:space="preserve">, cross-referenced in </w:t>
      </w:r>
      <w:r>
        <w:rPr>
          <w:rFonts w:ascii="Mono" w:hAnsi="Mono"/>
          <w:b/>
        </w:rPr>
        <w:t>epics.md</w:t>
      </w:r>
      <w:r>
        <w:rPr>
          <w:b/>
        </w:rPr>
        <w:t>:</w:t>
      </w:r>
      <w:r>
        <w:t xml:space="preserve"> - ARCH-1: Next.js App Router app per </w:t>
      </w:r>
      <w:r>
        <w:rPr>
          <w:rFonts w:ascii="Mono" w:hAnsi="Mono"/>
        </w:rPr>
        <w:t>create-next-app</w:t>
      </w:r>
      <w:r>
        <w:t xml:space="preserve"> pattern. - ARCH-2: PostgreSQL + Prisma (or documented alt) with </w:t>
      </w:r>
      <w:r>
        <w:rPr>
          <w:rFonts w:ascii="Mono" w:hAnsi="Mono"/>
        </w:rPr>
        <w:t>workspace_id</w:t>
      </w:r>
      <w:r>
        <w:t xml:space="preserve"> tenant scoping. - ARCH-3: Managed auth (Clerk/Auth0/Better Auth) with RBAC on mutating routes. - ARCH-4: LangGraph (TypeScript) orchestration with checkpoint/resume persistence. - ARCH-5: Job runner for long-running analysis + exports. - ARCH-6: S3-compatible object storage for large artifacts/exports. - ARCH-7: API error envelope + JSON field naming per architecture patterns. - ARCH-8: Structured logs with workspace + request id; OTel-compatible tracing where adopted. - ARCH-9: LLM provider abstraction for tiered models + metering (NFR-R3).</w:t>
      </w:r>
    </w:p>
    <w:p>
      <w:r>
        <w:rPr>
          <w:b/>
        </w:rPr>
        <w:t xml:space="preserve">UX Design Requirements (UX-DR1 through UX-DR16) — from </w:t>
      </w:r>
      <w:r>
        <w:rPr>
          <w:rFonts w:ascii="Mono" w:hAnsi="Mono"/>
          <w:b/>
        </w:rPr>
        <w:t>ux-design-specification.md</w:t>
      </w:r>
      <w:r>
        <w:rPr>
          <w:b/>
        </w:rPr>
        <w:t xml:space="preserve"> via </w:t>
      </w:r>
      <w:r>
        <w:rPr>
          <w:rFonts w:ascii="Mono" w:hAnsi="Mono"/>
          <w:b/>
        </w:rPr>
        <w:t>epics.md</w:t>
      </w:r>
      <w:r>
        <w:rPr>
          <w:b/>
        </w:rPr>
        <w:t>:</w:t>
      </w:r>
      <w:r>
        <w:t xml:space="preserve"> 16 UX design requirements covering shell, roster, streaming, evidence cards, override modal, checkpoint resume, semantic tokens, phase chip, sprint board, settings, WCAG, full methodology rail, pillar education, rail density, multi-concept handoff, Generated Concepts surface.</w:t>
      </w:r>
    </w:p>
    <w:p>
      <w:pPr>
        <w:pStyle w:val="Heading3"/>
      </w:pPr>
      <w:r>
        <w:t>PRD Completeness Assessment</w:t>
      </w:r>
    </w:p>
    <w:p>
      <w:r>
        <w:rPr>
          <w:b/>
        </w:rPr>
        <w:t>Strengths:</w:t>
      </w:r>
      <w:r>
        <w:t xml:space="preserve"> - All functional capabilities now map to explicit, testable FRs post-walkthrough-alignment. - Pipeline YAML (</w:t>
      </w:r>
      <w:r>
        <w:rPr>
          <w:rFonts w:ascii="Mono" w:hAnsi="Mono"/>
        </w:rPr>
        <w:t>visionDiscovery.quorumPipeline</w:t>
      </w:r>
      <w:r>
        <w:t>) is complete through Step 13 and matches the experience-design walkthrough. - FR numbering is coherent; new additions (FR25a, FR47) slot in cleanly without renumbering disruption. - NFRs cover all relevant non-functional categories; performance targets have measurable thresholds (sub-second, 2s P95, 10s agent-turn).</w:t>
      </w:r>
    </w:p>
    <w:p>
      <w:r>
        <w:rPr>
          <w:b/>
        </w:rPr>
        <w:t>Observed gaps / watch-items (carry forward to Step 3):</w:t>
      </w:r>
      <w:r>
        <w:t xml:space="preserve"> - FR25a uses an </w:t>
      </w:r>
      <w:r>
        <w:rPr>
          <w:rFonts w:ascii="Mono" w:hAnsi="Mono"/>
        </w:rPr>
        <w:t>a</w:t>
      </w:r>
      <w:r>
        <w:t xml:space="preserve"> suffix rather than a new integer to preserve surrounding numbering — technically sound, but downstream tooling or docs that assume integer-only FR IDs may need adjustment. - NFR-R4 uptime SLO is deferred to pre-GA definition — acceptable per PRD convention, but not yet concrete. - NFR-P4 PRD export upper bound is "documented per tier" but tier-specific values are still TBD. - ARCH constraints live in </w:t>
      </w:r>
      <w:r>
        <w:rPr>
          <w:rFonts w:ascii="Mono" w:hAnsi="Mono"/>
        </w:rPr>
        <w:t>architecture.md</w:t>
      </w:r>
      <w:r>
        <w:t xml:space="preserve">; story-level validation will confirm they are surfaced in story ACs. - UX-DR items are scoped in </w:t>
      </w:r>
      <w:r>
        <w:rPr>
          <w:rFonts w:ascii="Mono" w:hAnsi="Mono"/>
        </w:rPr>
        <w:t>ux-design-specification.md</w:t>
      </w:r>
      <w:r>
        <w:t>; epic-level coverage will be validated against story-level ACs in Step 3.</w:t>
      </w:r>
    </w:p>
    <w:p>
      <w:pPr>
        <w:pStyle w:val="Heading2"/>
      </w:pPr>
      <w:r>
        <w:t>Step 3 — Epic Coverage Validation</w:t>
      </w:r>
    </w:p>
    <w:p>
      <w:pPr>
        <w:pStyle w:val="Heading3"/>
      </w:pPr>
      <w:r>
        <w:t>Coverage Matrix (FR → Story)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0"/>
          </w:tcPr>
          <w:p>
            <w:r>
              <w:t>FR</w:t>
            </w:r>
          </w:p>
        </w:tc>
        <w:tc>
          <w:tcPr>
            <w:tcW w:type="dxa" w:w="0"/>
          </w:tcPr>
          <w:p>
            <w:r>
              <w:t>PRD summary</w:t>
            </w:r>
          </w:p>
        </w:tc>
        <w:tc>
          <w:tcPr>
            <w:tcW w:type="dxa" w:w="0"/>
          </w:tcPr>
          <w:p>
            <w:r>
              <w:t>Story coverage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FR1</w:t>
            </w:r>
          </w:p>
        </w:tc>
        <w:tc>
          <w:tcPr>
            <w:tcW w:type="dxa" w:w="0"/>
          </w:tcPr>
          <w:p>
            <w:r>
              <w:t>Create/name workspace</w:t>
            </w:r>
          </w:p>
        </w:tc>
        <w:tc>
          <w:tcPr>
            <w:tcW w:type="dxa" w:w="0"/>
          </w:tcPr>
          <w:p>
            <w:r>
              <w:t>Story 1.2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</w:t>
            </w:r>
          </w:p>
        </w:tc>
        <w:tc>
          <w:tcPr>
            <w:tcW w:type="dxa" w:w="0"/>
          </w:tcPr>
          <w:p>
            <w:r>
              <w:t>Auth + workspace membership</w:t>
            </w:r>
          </w:p>
        </w:tc>
        <w:tc>
          <w:tcPr>
            <w:tcW w:type="dxa" w:w="0"/>
          </w:tcPr>
          <w:p>
            <w:r>
              <w:t>Story 1.3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</w:t>
            </w:r>
          </w:p>
        </w:tc>
        <w:tc>
          <w:tcPr>
            <w:tcW w:type="dxa" w:w="0"/>
          </w:tcPr>
          <w:p>
            <w:r>
              <w:t>Invite + role assignment</w:t>
            </w:r>
          </w:p>
        </w:tc>
        <w:tc>
          <w:tcPr>
            <w:tcW w:type="dxa" w:w="0"/>
          </w:tcPr>
          <w:p>
            <w:r>
              <w:t>Story 1.4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</w:t>
            </w:r>
          </w:p>
        </w:tc>
        <w:tc>
          <w:tcPr>
            <w:tcW w:type="dxa" w:w="0"/>
          </w:tcPr>
          <w:p>
            <w:r>
              <w:t>Role permission enforcement</w:t>
            </w:r>
          </w:p>
        </w:tc>
        <w:tc>
          <w:tcPr>
            <w:tcW w:type="dxa" w:w="0"/>
          </w:tcPr>
          <w:p>
            <w:r>
              <w:t>Story 1.5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FR5</w:t>
            </w:r>
          </w:p>
        </w:tc>
        <w:tc>
          <w:tcPr>
            <w:tcW w:type="dxa" w:w="0"/>
          </w:tcPr>
          <w:p>
            <w:r>
              <w:t>Tenant isolation</w:t>
            </w:r>
          </w:p>
        </w:tc>
        <w:tc>
          <w:tcPr>
            <w:tcW w:type="dxa" w:w="0"/>
          </w:tcPr>
          <w:p>
            <w:r>
              <w:t>Story 1.6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FR6</w:t>
            </w:r>
          </w:p>
        </w:tc>
        <w:tc>
          <w:tcPr>
            <w:tcW w:type="dxa" w:w="0"/>
          </w:tcPr>
          <w:p>
            <w:r>
              <w:t>Leave / remove member</w:t>
            </w:r>
          </w:p>
        </w:tc>
        <w:tc>
          <w:tcPr>
            <w:tcW w:type="dxa" w:w="0"/>
          </w:tcPr>
          <w:p>
            <w:r>
              <w:t>Story 1.7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FR7</w:t>
            </w:r>
          </w:p>
        </w:tc>
        <w:tc>
          <w:tcPr>
            <w:tcW w:type="dxa" w:w="0"/>
          </w:tcPr>
          <w:p>
            <w:r>
              <w:t>Conversational team room</w:t>
            </w:r>
          </w:p>
        </w:tc>
        <w:tc>
          <w:tcPr>
            <w:tcW w:type="dxa" w:w="0"/>
          </w:tcPr>
          <w:p>
            <w:r>
              <w:t>Story 2.3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FR8</w:t>
            </w:r>
          </w:p>
        </w:tc>
        <w:tc>
          <w:tcPr>
            <w:tcW w:type="dxa" w:w="0"/>
          </w:tcPr>
          <w:p>
            <w:r>
              <w:t>Active agent personas visible</w:t>
            </w:r>
          </w:p>
        </w:tc>
        <w:tc>
          <w:tcPr>
            <w:tcW w:type="dxa" w:w="0"/>
          </w:tcPr>
          <w:p>
            <w:r>
              <w:t>Story 2.2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FR9</w:t>
            </w:r>
          </w:p>
        </w:tc>
        <w:tc>
          <w:tcPr>
            <w:tcW w:type="dxa" w:w="0"/>
          </w:tcPr>
          <w:p>
            <w:r>
              <w:t>Navigate artifacts alongside chat</w:t>
            </w:r>
          </w:p>
        </w:tc>
        <w:tc>
          <w:tcPr>
            <w:tcW w:type="dxa" w:w="0"/>
          </w:tcPr>
          <w:p>
            <w:r>
              <w:t>Story 2.1, 2.4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FR10</w:t>
            </w:r>
          </w:p>
        </w:tc>
        <w:tc>
          <w:tcPr>
            <w:tcW w:type="dxa" w:w="0"/>
          </w:tcPr>
          <w:p>
            <w:r>
              <w:t>Trade-offs surfaced</w:t>
            </w:r>
          </w:p>
        </w:tc>
        <w:tc>
          <w:tcPr>
            <w:tcW w:type="dxa" w:w="0"/>
          </w:tcPr>
          <w:p>
            <w:r>
              <w:t>Story 2.5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FR11</w:t>
            </w:r>
          </w:p>
        </w:tc>
        <w:tc>
          <w:tcPr>
            <w:tcW w:type="dxa" w:w="0"/>
          </w:tcPr>
          <w:p>
            <w:r>
              <w:t>Clarify agent reasoning</w:t>
            </w:r>
          </w:p>
        </w:tc>
        <w:tc>
          <w:tcPr>
            <w:tcW w:type="dxa" w:w="0"/>
          </w:tcPr>
          <w:p>
            <w:r>
              <w:t>Story 2.6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FR12</w:t>
            </w:r>
          </w:p>
        </w:tc>
        <w:tc>
          <w:tcPr>
            <w:tcW w:type="dxa" w:w="0"/>
          </w:tcPr>
          <w:p>
            <w:r>
              <w:t>Record contested decisions</w:t>
            </w:r>
          </w:p>
        </w:tc>
        <w:tc>
          <w:tcPr>
            <w:tcW w:type="dxa" w:w="0"/>
          </w:tcPr>
          <w:p>
            <w:r>
              <w:t>Story 2.7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FR13</w:t>
            </w:r>
          </w:p>
        </w:tc>
        <w:tc>
          <w:tcPr>
            <w:tcW w:type="dxa" w:w="0"/>
          </w:tcPr>
          <w:p>
            <w:r>
              <w:t>Resume from checkpoint</w:t>
            </w:r>
          </w:p>
        </w:tc>
        <w:tc>
          <w:tcPr>
            <w:tcW w:type="dxa" w:w="0"/>
          </w:tcPr>
          <w:p>
            <w:r>
              <w:t>Story 2.8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FR14</w:t>
            </w:r>
          </w:p>
        </w:tc>
        <w:tc>
          <w:tcPr>
            <w:tcW w:type="dxa" w:w="0"/>
          </w:tcPr>
          <w:p>
            <w:r>
              <w:t>Kitchen Sink Framework + 4 deliverables</w:t>
            </w:r>
          </w:p>
        </w:tc>
        <w:tc>
          <w:tcPr>
            <w:tcW w:type="dxa" w:w="0"/>
          </w:tcPr>
          <w:p>
            <w:r>
              <w:t>Story 3.1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FR15</w:t>
            </w:r>
          </w:p>
        </w:tc>
        <w:tc>
          <w:tcPr>
            <w:tcW w:type="dxa" w:w="0"/>
          </w:tcPr>
          <w:p>
            <w:r>
              <w:t>Tool-agnostic prompt + Doc/HTML/PDF</w:t>
            </w:r>
          </w:p>
        </w:tc>
        <w:tc>
          <w:tcPr>
            <w:tcW w:type="dxa" w:w="0"/>
          </w:tcPr>
          <w:p>
            <w:r>
              <w:t>Story 3.2, 3.3, 3.4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FR16</w:t>
            </w:r>
          </w:p>
        </w:tc>
        <w:tc>
          <w:tcPr>
            <w:tcW w:type="dxa" w:w="0"/>
          </w:tcPr>
          <w:p>
            <w:r>
              <w:t>Directional aesthetics without DS</w:t>
            </w:r>
          </w:p>
        </w:tc>
        <w:tc>
          <w:tcPr>
            <w:tcW w:type="dxa" w:w="0"/>
          </w:tcPr>
          <w:p>
            <w:r>
              <w:t>Story 3.5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FR17</w:t>
            </w:r>
          </w:p>
        </w:tc>
        <w:tc>
          <w:tcPr>
            <w:tcW w:type="dxa" w:w="0"/>
          </w:tcPr>
          <w:p>
            <w:r>
              <w:t>Associate concept visuals</w:t>
            </w:r>
          </w:p>
        </w:tc>
        <w:tc>
          <w:tcPr>
            <w:tcW w:type="dxa" w:w="0"/>
          </w:tcPr>
          <w:p>
            <w:r>
              <w:t>Story 3.4, 3.6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FR18</w:t>
            </w:r>
          </w:p>
        </w:tc>
        <w:tc>
          <w:tcPr>
            <w:tcW w:type="dxa" w:w="0"/>
          </w:tcPr>
          <w:p>
            <w:r>
              <w:t>Update concept visuals</w:t>
            </w:r>
          </w:p>
        </w:tc>
        <w:tc>
          <w:tcPr>
            <w:tcW w:type="dxa" w:w="0"/>
          </w:tcPr>
          <w:p>
            <w:r>
              <w:t>Story 3.4, 3.6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FR19</w:t>
            </w:r>
          </w:p>
        </w:tc>
        <w:tc>
          <w:tcPr>
            <w:tcW w:type="dxa" w:w="0"/>
          </w:tcPr>
          <w:p>
            <w:r>
              <w:t>Sitemap + themed groupings</w:t>
            </w:r>
          </w:p>
        </w:tc>
        <w:tc>
          <w:tcPr>
            <w:tcW w:type="dxa" w:w="0"/>
          </w:tcPr>
          <w:p>
            <w:r>
              <w:t>Story 3.7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FR20</w:t>
            </w:r>
          </w:p>
        </w:tc>
        <w:tc>
          <w:tcPr>
            <w:tcW w:type="dxa" w:w="0"/>
          </w:tcPr>
          <w:p>
            <w:r>
              <w:t>Confirm/edit groupings</w:t>
            </w:r>
          </w:p>
        </w:tc>
        <w:tc>
          <w:tcPr>
            <w:tcW w:type="dxa" w:w="0"/>
          </w:tcPr>
          <w:p>
            <w:r>
              <w:t>Story 3.8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FR21</w:t>
            </w:r>
          </w:p>
        </w:tc>
        <w:tc>
          <w:tcPr>
            <w:tcW w:type="dxa" w:w="0"/>
          </w:tcPr>
          <w:p>
            <w:r>
              <w:t>3-pillar eval + mode selection</w:t>
            </w:r>
          </w:p>
        </w:tc>
        <w:tc>
          <w:tcPr>
            <w:tcW w:type="dxa" w:w="0"/>
          </w:tcPr>
          <w:p>
            <w:r>
              <w:t>Story 4.1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FR22</w:t>
            </w:r>
          </w:p>
        </w:tc>
        <w:tc>
          <w:tcPr>
            <w:tcW w:type="dxa" w:w="0"/>
          </w:tcPr>
          <w:p>
            <w:r>
              <w:t>Evidence &amp; sources</w:t>
            </w:r>
          </w:p>
        </w:tc>
        <w:tc>
          <w:tcPr>
            <w:tcW w:type="dxa" w:w="0"/>
          </w:tcPr>
          <w:p>
            <w:r>
              <w:t>Story 4.2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FR23</w:t>
            </w:r>
          </w:p>
        </w:tc>
        <w:tc>
          <w:tcPr>
            <w:tcW w:type="dxa" w:w="0"/>
          </w:tcPr>
          <w:p>
            <w:r>
              <w:t>Dispute + follow-up</w:t>
            </w:r>
          </w:p>
        </w:tc>
        <w:tc>
          <w:tcPr>
            <w:tcW w:type="dxa" w:w="0"/>
          </w:tcPr>
          <w:p>
            <w:r>
              <w:t>Story 4.3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FR24</w:t>
            </w:r>
          </w:p>
        </w:tc>
        <w:tc>
          <w:tcPr>
            <w:tcW w:type="dxa" w:w="0"/>
          </w:tcPr>
          <w:p>
            <w:r>
              <w:t>Concept sync with scope</w:t>
            </w:r>
          </w:p>
        </w:tc>
        <w:tc>
          <w:tcPr>
            <w:tcW w:type="dxa" w:w="0"/>
          </w:tcPr>
          <w:p>
            <w:r>
              <w:t>Story 4.4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FR25</w:t>
            </w:r>
          </w:p>
        </w:tc>
        <w:tc>
          <w:tcPr>
            <w:tcW w:type="dxa" w:w="0"/>
          </w:tcPr>
          <w:p>
            <w:r>
              <w:t>Accept/override with audit</w:t>
            </w:r>
          </w:p>
        </w:tc>
        <w:tc>
          <w:tcPr>
            <w:tcW w:type="dxa" w:w="0"/>
          </w:tcPr>
          <w:p>
            <w:r>
              <w:t>Story 4.5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FR25a</w:t>
            </w:r>
          </w:p>
        </w:tc>
        <w:tc>
          <w:tcPr>
            <w:tcW w:type="dxa" w:w="0"/>
          </w:tcPr>
          <w:p>
            <w:r>
              <w:t>Per-pillar rankings + release allocation</w:t>
            </w:r>
          </w:p>
        </w:tc>
        <w:tc>
          <w:tcPr>
            <w:tcW w:type="dxa" w:w="0"/>
          </w:tcPr>
          <w:p>
            <w:r>
              <w:rPr>
                <w:b/>
              </w:rPr>
              <w:t>Story 4.6 (NEW)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FR26</w:t>
            </w:r>
          </w:p>
        </w:tc>
        <w:tc>
          <w:tcPr>
            <w:tcW w:type="dxa" w:w="0"/>
          </w:tcPr>
          <w:p>
            <w:r>
              <w:t>PRD HTML + DOCX</w:t>
            </w:r>
          </w:p>
        </w:tc>
        <w:tc>
          <w:tcPr>
            <w:tcW w:type="dxa" w:w="0"/>
          </w:tcPr>
          <w:p>
            <w:r>
              <w:t>Story 5.1, 5.2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FR27</w:t>
            </w:r>
          </w:p>
        </w:tc>
        <w:tc>
          <w:tcPr>
            <w:tcW w:type="dxa" w:w="0"/>
          </w:tcPr>
          <w:p>
            <w:r>
              <w:t>Journey maps</w:t>
            </w:r>
          </w:p>
        </w:tc>
        <w:tc>
          <w:tcPr>
            <w:tcW w:type="dxa" w:w="0"/>
          </w:tcPr>
          <w:p>
            <w:r>
              <w:t>Story 5.3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FR28</w:t>
            </w:r>
          </w:p>
        </w:tc>
        <w:tc>
          <w:tcPr>
            <w:tcW w:type="dxa" w:w="0"/>
          </w:tcPr>
          <w:p>
            <w:r>
              <w:t>Refinement pass (journey+screen+fix-up+exports)</w:t>
            </w:r>
          </w:p>
        </w:tc>
        <w:tc>
          <w:tcPr>
            <w:tcW w:type="dxa" w:w="0"/>
          </w:tcPr>
          <w:p>
            <w:r>
              <w:t>Story 5.4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FR29</w:t>
            </w:r>
          </w:p>
        </w:tc>
        <w:tc>
          <w:tcPr>
            <w:tcW w:type="dxa" w:w="0"/>
          </w:tcPr>
          <w:p>
            <w:r>
              <w:t>Motion specs (text + HTML)</w:t>
            </w:r>
          </w:p>
        </w:tc>
        <w:tc>
          <w:tcPr>
            <w:tcW w:type="dxa" w:w="0"/>
          </w:tcPr>
          <w:p>
            <w:r>
              <w:t>Story 5.5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FR30</w:t>
            </w:r>
          </w:p>
        </w:tc>
        <w:tc>
          <w:tcPr>
            <w:tcW w:type="dxa" w:w="0"/>
          </w:tcPr>
          <w:p>
            <w:r>
              <w:t>Roadmap + cost</w:t>
            </w:r>
          </w:p>
        </w:tc>
        <w:tc>
          <w:tcPr>
            <w:tcW w:type="dxa" w:w="0"/>
          </w:tcPr>
          <w:p>
            <w:r>
              <w:t>Story 5.6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FR31</w:t>
            </w:r>
          </w:p>
        </w:tc>
        <w:tc>
          <w:tcPr>
            <w:tcW w:type="dxa" w:w="0"/>
          </w:tcPr>
          <w:p>
            <w:r>
              <w:t>Pitch w/ refinement + PDF/DOC/HTML</w:t>
            </w:r>
          </w:p>
        </w:tc>
        <w:tc>
          <w:tcPr>
            <w:tcW w:type="dxa" w:w="0"/>
          </w:tcPr>
          <w:p>
            <w:r>
              <w:t>Story 5.7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FR32</w:t>
            </w:r>
          </w:p>
        </w:tc>
        <w:tc>
          <w:tcPr>
            <w:tcW w:type="dxa" w:w="0"/>
          </w:tcPr>
          <w:p>
            <w:r>
              <w:t>Cross-artifact nav consistent scope</w:t>
            </w:r>
          </w:p>
        </w:tc>
        <w:tc>
          <w:tcPr>
            <w:tcW w:type="dxa" w:w="0"/>
          </w:tcPr>
          <w:p>
            <w:r>
              <w:t>Story 2.4, 2.8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FR33</w:t>
            </w:r>
          </w:p>
        </w:tc>
        <w:tc>
          <w:tcPr>
            <w:tcW w:type="dxa" w:w="0"/>
          </w:tcPr>
          <w:p>
            <w:r>
              <w:t>Stories with ACs</w:t>
            </w:r>
          </w:p>
        </w:tc>
        <w:tc>
          <w:tcPr>
            <w:tcW w:type="dxa" w:w="0"/>
          </w:tcPr>
          <w:p>
            <w:r>
              <w:t>Story 6.1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FR34</w:t>
            </w:r>
          </w:p>
        </w:tc>
        <w:tc>
          <w:tcPr>
            <w:tcW w:type="dxa" w:w="0"/>
          </w:tcPr>
          <w:p>
            <w:r>
              <w:t>Design/motion references in stories</w:t>
            </w:r>
          </w:p>
        </w:tc>
        <w:tc>
          <w:tcPr>
            <w:tcW w:type="dxa" w:w="0"/>
          </w:tcPr>
          <w:p>
            <w:r>
              <w:t>Story 6.2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FR35</w:t>
            </w:r>
          </w:p>
        </w:tc>
        <w:tc>
          <w:tcPr>
            <w:tcW w:type="dxa" w:w="0"/>
          </w:tcPr>
          <w:p>
            <w:r>
              <w:t>Story export for external tools</w:t>
            </w:r>
          </w:p>
        </w:tc>
        <w:tc>
          <w:tcPr>
            <w:tcW w:type="dxa" w:w="0"/>
          </w:tcPr>
          <w:p>
            <w:r>
              <w:t>Story 6.3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FR36</w:t>
            </w:r>
          </w:p>
        </w:tc>
        <w:tc>
          <w:tcPr>
            <w:tcW w:type="dxa" w:w="0"/>
          </w:tcPr>
          <w:p>
            <w:r>
              <w:t>Implementation progress tracking</w:t>
            </w:r>
          </w:p>
        </w:tc>
        <w:tc>
          <w:tcPr>
            <w:tcW w:type="dxa" w:w="0"/>
          </w:tcPr>
          <w:p>
            <w:r>
              <w:t>Story 6.4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FR37</w:t>
            </w:r>
          </w:p>
        </w:tc>
        <w:tc>
          <w:tcPr>
            <w:tcW w:type="dxa" w:w="0"/>
          </w:tcPr>
          <w:p>
            <w:r>
              <w:t>Backend planning when required</w:t>
            </w:r>
          </w:p>
        </w:tc>
        <w:tc>
          <w:tcPr>
            <w:tcW w:type="dxa" w:w="0"/>
          </w:tcPr>
          <w:p>
            <w:r>
              <w:t>Story 6.5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FR38</w:t>
            </w:r>
          </w:p>
        </w:tc>
        <w:tc>
          <w:tcPr>
            <w:tcW w:type="dxa" w:w="0"/>
          </w:tcPr>
          <w:p>
            <w:r>
              <w:t>QA flows tied to ACs</w:t>
            </w:r>
          </w:p>
        </w:tc>
        <w:tc>
          <w:tcPr>
            <w:tcW w:type="dxa" w:w="0"/>
          </w:tcPr>
          <w:p>
            <w:r>
              <w:t>Story 7.1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FR39</w:t>
            </w:r>
          </w:p>
        </w:tc>
        <w:tc>
          <w:tcPr>
            <w:tcW w:type="dxa" w:w="0"/>
          </w:tcPr>
          <w:p>
            <w:r>
              <w:t>Security review pass</w:t>
            </w:r>
          </w:p>
        </w:tc>
        <w:tc>
          <w:tcPr>
            <w:tcW w:type="dxa" w:w="0"/>
          </w:tcPr>
          <w:p>
            <w:r>
              <w:t>Story 7.2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FR40</w:t>
            </w:r>
          </w:p>
        </w:tc>
        <w:tc>
          <w:tcPr>
            <w:tcW w:type="dxa" w:w="0"/>
          </w:tcPr>
          <w:p>
            <w:r>
              <w:t>UAT vs design/motion intent</w:t>
            </w:r>
          </w:p>
        </w:tc>
        <w:tc>
          <w:tcPr>
            <w:tcW w:type="dxa" w:w="0"/>
          </w:tcPr>
          <w:p>
            <w:r>
              <w:t>Story 7.3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FR41</w:t>
            </w:r>
          </w:p>
        </w:tc>
        <w:tc>
          <w:tcPr>
            <w:tcW w:type="dxa" w:w="0"/>
          </w:tcPr>
          <w:p>
            <w:r>
              <w:t>Release blocked/unblocked</w:t>
            </w:r>
          </w:p>
        </w:tc>
        <w:tc>
          <w:tcPr>
            <w:tcW w:type="dxa" w:w="0"/>
          </w:tcPr>
          <w:p>
            <w:r>
              <w:t>Story 7.4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FR42</w:t>
            </w:r>
          </w:p>
        </w:tc>
        <w:tc>
          <w:tcPr>
            <w:tcW w:type="dxa" w:w="0"/>
          </w:tcPr>
          <w:p>
            <w:r>
              <w:t>Subscription + seats</w:t>
            </w:r>
          </w:p>
        </w:tc>
        <w:tc>
          <w:tcPr>
            <w:tcW w:type="dxa" w:w="0"/>
          </w:tcPr>
          <w:p>
            <w:r>
              <w:t>Story 8.1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FR43</w:t>
            </w:r>
          </w:p>
        </w:tc>
        <w:tc>
          <w:tcPr>
            <w:tcW w:type="dxa" w:w="0"/>
          </w:tcPr>
          <w:p>
            <w:r>
              <w:t>V1 integration connector</w:t>
            </w:r>
          </w:p>
        </w:tc>
        <w:tc>
          <w:tcPr>
            <w:tcW w:type="dxa" w:w="0"/>
          </w:tcPr>
          <w:p>
            <w:r>
              <w:t>Story 8.2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FR44</w:t>
            </w:r>
          </w:p>
        </w:tc>
        <w:tc>
          <w:tcPr>
            <w:tcW w:type="dxa" w:w="0"/>
          </w:tcPr>
          <w:p>
            <w:r>
              <w:t>Usage vs limits</w:t>
            </w:r>
          </w:p>
        </w:tc>
        <w:tc>
          <w:tcPr>
            <w:tcW w:type="dxa" w:w="0"/>
          </w:tcPr>
          <w:p>
            <w:r>
              <w:t>Story 8.3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FR45</w:t>
            </w:r>
          </w:p>
        </w:tc>
        <w:tc>
          <w:tcPr>
            <w:tcW w:type="dxa" w:w="0"/>
          </w:tcPr>
          <w:p>
            <w:r>
              <w:t>Audit log</w:t>
            </w:r>
          </w:p>
        </w:tc>
        <w:tc>
          <w:tcPr>
            <w:tcW w:type="dxa" w:w="0"/>
          </w:tcPr>
          <w:p>
            <w:r>
              <w:t>Story 8.4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FR46</w:t>
            </w:r>
          </w:p>
        </w:tc>
        <w:tc>
          <w:tcPr>
            <w:tcW w:type="dxa" w:w="0"/>
          </w:tcPr>
          <w:p>
            <w:r>
              <w:t>Generated Concepts full-surface + carry-back</w:t>
            </w:r>
          </w:p>
        </w:tc>
        <w:tc>
          <w:tcPr>
            <w:tcW w:type="dxa" w:w="0"/>
          </w:tcPr>
          <w:p>
            <w:r>
              <w:t>Story 3.2, 3.4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FR47</w:t>
            </w:r>
          </w:p>
        </w:tc>
        <w:tc>
          <w:tcPr>
            <w:tcW w:type="dxa" w:w="0"/>
          </w:tcPr>
          <w:p>
            <w:r>
              <w:t>Portfolio Document</w:t>
            </w:r>
          </w:p>
        </w:tc>
        <w:tc>
          <w:tcPr>
            <w:tcW w:type="dxa" w:w="0"/>
          </w:tcPr>
          <w:p>
            <w:r>
              <w:rPr>
                <w:b/>
              </w:rPr>
              <w:t>Story 9.1, 9.2, 9.3 (NEW)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Coverage Statistics</w:t>
      </w:r>
    </w:p>
    <w:p>
      <w:pPr>
        <w:pStyle w:val="Heading3"/>
      </w:pPr>
    </w:p>
    <w:p>
      <w:pPr>
        <w:pStyle w:val="ListBullet"/>
      </w:pPr>
      <w:r>
        <w:rPr>
          <w:b/>
        </w:rPr>
        <w:t>Total PRD FRs:</w:t>
      </w:r>
      <w:r>
        <w:t xml:space="preserve"> 48 (FR1–FR47 + FR25a)</w:t>
      </w:r>
    </w:p>
    <w:p>
      <w:pPr>
        <w:pStyle w:val="ListBullet"/>
      </w:pPr>
      <w:r>
        <w:rPr>
          <w:b/>
        </w:rPr>
        <w:t>FRs covered in epics:</w:t>
      </w:r>
      <w:r>
        <w:t xml:space="preserve"> 48</w:t>
      </w:r>
    </w:p>
    <w:p>
      <w:pPr>
        <w:pStyle w:val="ListBullet"/>
      </w:pPr>
      <w:r>
        <w:rPr>
          <w:b/>
        </w:rPr>
        <w:t>Coverage percentage: 100%</w:t>
      </w:r>
    </w:p>
    <w:p>
      <w:pPr>
        <w:pStyle w:val="ListBullet"/>
      </w:pPr>
      <w:r>
        <w:rPr>
          <w:b/>
        </w:rPr>
        <w:t>Missing FRs:</w:t>
      </w:r>
      <w:r>
        <w:t xml:space="preserve"> None</w:t>
      </w:r>
    </w:p>
    <w:p>
      <w:pPr>
        <w:pStyle w:val="ListBullet"/>
      </w:pPr>
      <w:r>
        <w:rPr>
          <w:b/>
        </w:rPr>
        <w:t>Orphan stories (stories with no PRD FR):</w:t>
      </w:r>
      <w:r>
        <w:t xml:space="preserve"> Story 1.1 (scaffold — maps to ARCH-1..3, which are legitimate architectural constraints tracked separately, not FR orphans)</w:t>
      </w:r>
    </w:p>
    <w:p>
      <w:pPr>
        <w:pStyle w:val="Heading3"/>
      </w:pPr>
      <w:r>
        <w:t>Reverse Check (Epic claims → PRD)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Epic claim</w:t>
            </w:r>
          </w:p>
        </w:tc>
        <w:tc>
          <w:tcPr>
            <w:tcW w:type="dxa" w:w="0"/>
          </w:tcPr>
          <w:p>
            <w:r>
              <w:t>Actual PRD FRs</w:t>
            </w:r>
          </w:p>
        </w:tc>
        <w:tc>
          <w:tcPr>
            <w:tcW w:type="dxa" w:w="0"/>
          </w:tcPr>
          <w:p>
            <w:r>
              <w:t>Match</w:t>
            </w:r>
          </w:p>
        </w:tc>
      </w:tr>
      <w:tr>
        <w:tc>
          <w:tcPr>
            <w:tcW w:type="dxa" w:w="0"/>
          </w:tcPr>
          <w:p>
            <w:r>
              <w:t>Epic 1: FR1–FR6</w:t>
            </w:r>
          </w:p>
        </w:tc>
        <w:tc>
          <w:tcPr>
            <w:tcW w:type="dxa" w:w="0"/>
          </w:tcPr>
          <w:p>
            <w:r>
              <w:t>FR1–FR6 exist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Epic 2: FR7–FR13, FR32</w:t>
            </w:r>
          </w:p>
        </w:tc>
        <w:tc>
          <w:tcPr>
            <w:tcW w:type="dxa" w:w="0"/>
          </w:tcPr>
          <w:p>
            <w:r>
              <w:t>all exist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Epic 3: FR14–FR20, FR46</w:t>
            </w:r>
          </w:p>
        </w:tc>
        <w:tc>
          <w:tcPr>
            <w:tcW w:type="dxa" w:w="0"/>
          </w:tcPr>
          <w:p>
            <w:r>
              <w:t>all exist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Epic 4: FR21–FR25, FR25a</w:t>
            </w:r>
          </w:p>
        </w:tc>
        <w:tc>
          <w:tcPr>
            <w:tcW w:type="dxa" w:w="0"/>
          </w:tcPr>
          <w:p>
            <w:r>
              <w:t>all exist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Epic 5: FR26–FR31</w:t>
            </w:r>
          </w:p>
        </w:tc>
        <w:tc>
          <w:tcPr>
            <w:tcW w:type="dxa" w:w="0"/>
          </w:tcPr>
          <w:p>
            <w:r>
              <w:t>all exist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Epic 6: FR33–FR37</w:t>
            </w:r>
          </w:p>
        </w:tc>
        <w:tc>
          <w:tcPr>
            <w:tcW w:type="dxa" w:w="0"/>
          </w:tcPr>
          <w:p>
            <w:r>
              <w:t>all exist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Epic 7: FR38–FR41</w:t>
            </w:r>
          </w:p>
        </w:tc>
        <w:tc>
          <w:tcPr>
            <w:tcW w:type="dxa" w:w="0"/>
          </w:tcPr>
          <w:p>
            <w:r>
              <w:t>all exist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Epic 8: FR42–FR45</w:t>
            </w:r>
          </w:p>
        </w:tc>
        <w:tc>
          <w:tcPr>
            <w:tcW w:type="dxa" w:w="0"/>
          </w:tcPr>
          <w:p>
            <w:r>
              <w:t>all exist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Epic 9: FR47</w:t>
            </w:r>
          </w:p>
        </w:tc>
        <w:tc>
          <w:tcPr>
            <w:tcW w:type="dxa" w:w="0"/>
          </w:tcPr>
          <w:p>
            <w:r>
              <w:t>FR47 exists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No epic claims an FR that doesn't exist in the PRD.</w:t>
      </w:r>
    </w:p>
    <w:p>
      <w:pPr>
        <w:pStyle w:val="Heading3"/>
      </w:pPr>
      <w:r>
        <w:t>Coverage Validation Summary</w:t>
      </w:r>
    </w:p>
    <w:p>
      <w:r>
        <w:rPr>
          <w:b/>
        </w:rPr>
        <w:t>Pass.</w:t>
      </w:r>
      <w:r>
        <w:t xml:space="preserve"> Every FR has at least one story; every story's FR claim is valid; no gaps in either direction.</w:t>
      </w:r>
    </w:p>
    <w:p>
      <w:r>
        <w:rPr>
          <w:b/>
        </w:rPr>
        <w:t>Note:</w:t>
      </w:r>
      <w:r>
        <w:t xml:space="preserve"> FR25a (non-standard suffix) and FR47 (new) — both added in the 2026-04-14 walkthrough alignment — have coverage via newly-created stories (4.6, 9.1, 9.2, 9.3). New Epic 9 (Portfolio document output) is correctly registered in the epic list and FR coverage map.</w:t>
      </w:r>
    </w:p>
    <w:p>
      <w:pPr>
        <w:pStyle w:val="Heading2"/>
      </w:pPr>
      <w:r>
        <w:t>Step 4 — UX Alignment</w:t>
      </w:r>
    </w:p>
    <w:p>
      <w:pPr>
        <w:pStyle w:val="Heading3"/>
      </w:pPr>
      <w:r>
        <w:t>UX Document Status</w:t>
      </w:r>
    </w:p>
    <w:p>
      <w:r>
        <w:rPr>
          <w:b/>
        </w:rPr>
        <w:t>Found.</w:t>
      </w:r>
      <w:r>
        <w:t xml:space="preserve"> Primary: </w:t>
      </w:r>
      <w:r>
        <w:rPr>
          <w:rFonts w:ascii="Mono" w:hAnsi="Mono"/>
        </w:rPr>
        <w:t>ux-design-specification.md</w:t>
      </w:r>
      <w:r>
        <w:t xml:space="preserve"> (26KB, 2026-04-14). Supplementary: </w:t>
      </w:r>
      <w:r>
        <w:rPr>
          <w:rFonts w:ascii="Mono" w:hAnsi="Mono"/>
        </w:rPr>
        <w:t>ux-screen-spec-step-2b-generated-concepts.md</w:t>
      </w:r>
      <w:r>
        <w:t xml:space="preserve">, </w:t>
      </w:r>
      <w:r>
        <w:rPr>
          <w:rFonts w:ascii="Mono" w:hAnsi="Mono"/>
        </w:rPr>
        <w:t>ux-screen-spec-step-2c-organize.md</w:t>
      </w:r>
      <w:r>
        <w:t>.</w:t>
      </w:r>
    </w:p>
    <w:p>
      <w:pPr>
        <w:pStyle w:val="Heading3"/>
      </w:pPr>
      <w:r>
        <w:t>UX ↔ PRD Alignment</w:t>
      </w:r>
    </w:p>
    <w:p>
      <w:r>
        <w:rPr>
          <w:b/>
        </w:rPr>
        <w:t>Strong alignment.</w:t>
      </w:r>
      <w:r>
        <w:t xml:space="preserve"> UX spec §15 provides an explicit traceability map from UX areas to FRs/UX-DRs. Post-alignment additions are reflected: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PRD concept</w:t>
            </w:r>
          </w:p>
        </w:tc>
        <w:tc>
          <w:tcPr>
            <w:tcW w:type="dxa" w:w="0"/>
          </w:tcPr>
          <w:p>
            <w:r>
              <w:t>UX spec coverage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FR14 Kitchen Sink Framework + 4 deliverables</w:t>
            </w:r>
          </w:p>
        </w:tc>
        <w:tc>
          <w:tcPr>
            <w:tcW w:type="dxa" w:w="0"/>
          </w:tcPr>
          <w:p>
            <w:r>
              <w:t>§10.1 Journey 1 step 2</w:t>
            </w:r>
          </w:p>
        </w:tc>
        <w:tc>
          <w:tcPr>
            <w:tcW w:type="dxa" w:w="0"/>
          </w:tcPr>
          <w:p>
            <w:r>
              <w:t>✅ updated</w:t>
            </w:r>
          </w:p>
        </w:tc>
      </w:tr>
      <w:tr>
        <w:tc>
          <w:tcPr>
            <w:tcW w:type="dxa" w:w="0"/>
          </w:tcPr>
          <w:p>
            <w:r>
              <w:t>FR15 Tool-agnostic prompt</w:t>
            </w:r>
          </w:p>
        </w:tc>
        <w:tc>
          <w:tcPr>
            <w:tcW w:type="dxa" w:w="0"/>
          </w:tcPr>
          <w:p>
            <w:r>
              <w:t>§4.2.1 rail label genericized</w:t>
            </w:r>
          </w:p>
        </w:tc>
        <w:tc>
          <w:tcPr>
            <w:tcW w:type="dxa" w:w="0"/>
          </w:tcPr>
          <w:p>
            <w:r>
              <w:t>✅ updated</w:t>
            </w:r>
          </w:p>
        </w:tc>
      </w:tr>
      <w:tr>
        <w:tc>
          <w:tcPr>
            <w:tcW w:type="dxa" w:w="0"/>
          </w:tcPr>
          <w:p>
            <w:r>
              <w:t>FR19 Full sitemap</w:t>
            </w:r>
          </w:p>
        </w:tc>
        <w:tc>
          <w:tcPr>
            <w:tcW w:type="dxa" w:w="0"/>
          </w:tcPr>
          <w:p>
            <w:r>
              <w:t>§11.3 new SitemapView component</w:t>
            </w:r>
          </w:p>
        </w:tc>
        <w:tc>
          <w:tcPr>
            <w:tcW w:type="dxa" w:w="0"/>
          </w:tcPr>
          <w:p>
            <w:r>
              <w:t>✅ added</w:t>
            </w:r>
          </w:p>
        </w:tc>
      </w:tr>
      <w:tr>
        <w:tc>
          <w:tcPr>
            <w:tcW w:type="dxa" w:w="0"/>
          </w:tcPr>
          <w:p>
            <w:r>
              <w:t>FR21 Two modes (Collaborate / AI)</w:t>
            </w:r>
          </w:p>
        </w:tc>
        <w:tc>
          <w:tcPr>
            <w:tcW w:type="dxa" w:w="0"/>
          </w:tcPr>
          <w:p>
            <w:r>
              <w:t>§11.3 PillarColumn mode selector</w:t>
            </w:r>
          </w:p>
        </w:tc>
        <w:tc>
          <w:tcPr>
            <w:tcW w:type="dxa" w:w="0"/>
          </w:tcPr>
          <w:p>
            <w:r>
              <w:t>✅ added</w:t>
            </w:r>
          </w:p>
        </w:tc>
      </w:tr>
      <w:tr>
        <w:tc>
          <w:tcPr>
            <w:tcW w:type="dxa" w:w="0"/>
          </w:tcPr>
          <w:p>
            <w:r>
              <w:t>FR25a Release allocation</w:t>
            </w:r>
          </w:p>
        </w:tc>
        <w:tc>
          <w:tcPr>
            <w:tcW w:type="dxa" w:w="0"/>
          </w:tcPr>
          <w:p>
            <w:r>
              <w:t>§11.3 new ReleaseAllocationOutput component</w:t>
            </w:r>
          </w:p>
        </w:tc>
        <w:tc>
          <w:tcPr>
            <w:tcW w:type="dxa" w:w="0"/>
          </w:tcPr>
          <w:p>
            <w:r>
              <w:t>✅ added</w:t>
            </w:r>
          </w:p>
        </w:tc>
      </w:tr>
      <w:tr>
        <w:tc>
          <w:tcPr>
            <w:tcW w:type="dxa" w:w="0"/>
          </w:tcPr>
          <w:p>
            <w:r>
              <w:t>FR28 Refinement pass exports</w:t>
            </w:r>
          </w:p>
        </w:tc>
        <w:tc>
          <w:tcPr>
            <w:tcW w:type="dxa" w:w="0"/>
          </w:tcPr>
          <w:p>
            <w:r>
              <w:t>Implicit via artifact list (Doc/HTML)</w:t>
            </w:r>
          </w:p>
        </w:tc>
        <w:tc>
          <w:tcPr>
            <w:tcW w:type="dxa" w:w="0"/>
          </w:tcPr>
          <w:p>
            <w:r>
              <w:t>⚠ could be more explicit</w:t>
            </w:r>
          </w:p>
        </w:tc>
      </w:tr>
      <w:tr>
        <w:tc>
          <w:tcPr>
            <w:tcW w:type="dxa" w:w="0"/>
          </w:tcPr>
          <w:p>
            <w:r>
              <w:t>FR29 Motion text + HTML outputs</w:t>
            </w:r>
          </w:p>
        </w:tc>
        <w:tc>
          <w:tcPr>
            <w:tcW w:type="dxa" w:w="0"/>
          </w:tcPr>
          <w:p>
            <w:r>
              <w:t>§8.4 + §11 implicit</w:t>
            </w:r>
          </w:p>
        </w:tc>
        <w:tc>
          <w:tcPr>
            <w:tcW w:type="dxa" w:w="0"/>
          </w:tcPr>
          <w:p>
            <w:r>
              <w:t>⚠ could be more explicit</w:t>
            </w:r>
          </w:p>
        </w:tc>
      </w:tr>
      <w:tr>
        <w:tc>
          <w:tcPr>
            <w:tcW w:type="dxa" w:w="0"/>
          </w:tcPr>
          <w:p>
            <w:r>
              <w:t>FR31 Pitch refinement + 3-format export</w:t>
            </w:r>
          </w:p>
        </w:tc>
        <w:tc>
          <w:tcPr>
            <w:tcW w:type="dxa" w:w="0"/>
          </w:tcPr>
          <w:p>
            <w:r>
              <w:t>Not explicit in UX flows; relies on ArtifactCard + ExportMenu</w:t>
            </w:r>
          </w:p>
        </w:tc>
        <w:tc>
          <w:tcPr>
            <w:tcW w:type="dxa" w:w="0"/>
          </w:tcPr>
          <w:p>
            <w:r>
              <w:t>⚠ low risk (ExportMenu covers)</w:t>
            </w:r>
          </w:p>
        </w:tc>
      </w:tr>
      <w:tr>
        <w:tc>
          <w:tcPr>
            <w:tcW w:type="dxa" w:w="0"/>
          </w:tcPr>
          <w:p>
            <w:r>
              <w:t>FR46 Multi-concept + all screens</w:t>
            </w:r>
          </w:p>
        </w:tc>
        <w:tc>
          <w:tcPr>
            <w:tcW w:type="dxa" w:w="0"/>
          </w:tcPr>
          <w:p>
            <w:r>
              <w:t>§10.1 Journey 1 + UX-DR15, UX-DR16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FR47 Portfolio Document</w:t>
            </w:r>
          </w:p>
        </w:tc>
        <w:tc>
          <w:tcPr>
            <w:tcW w:type="dxa" w:w="0"/>
          </w:tcPr>
          <w:p>
            <w:r>
              <w:t>§4.2.1 rail (step 13) + §10.1 Journey 1 step 10 + §15 traceability row</w:t>
            </w:r>
          </w:p>
        </w:tc>
        <w:tc>
          <w:tcPr>
            <w:tcW w:type="dxa" w:w="0"/>
          </w:tcPr>
          <w:p>
            <w:r>
              <w:t>✅ added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Watch-items (low priority):</w:t>
      </w:r>
      <w:r>
        <w:t xml:space="preserve"> Refinement exports (FR28), motion export formats (FR29), and pitch three-format export (FR31) are correctly implemented in stories but UX spec's component/flow treatment is implicit. Non-blocking — ExportMenu generalizes the concern.</w:t>
      </w:r>
    </w:p>
    <w:p>
      <w:pPr>
        <w:pStyle w:val="Heading3"/>
      </w:pPr>
      <w:r>
        <w:t>UX ↔ Architecture Alignment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UX need</w:t>
            </w:r>
          </w:p>
        </w:tc>
        <w:tc>
          <w:tcPr>
            <w:tcW w:type="dxa" w:w="0"/>
          </w:tcPr>
          <w:p>
            <w:r>
              <w:t>Architecture support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Three-region shell, responsive</w:t>
            </w:r>
          </w:p>
        </w:tc>
        <w:tc>
          <w:tcPr>
            <w:tcW w:type="dxa" w:w="0"/>
          </w:tcPr>
          <w:p>
            <w:r>
              <w:t>Next.js App Router (ARCH-1)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Streaming agent output (NFR-P2)</w:t>
            </w:r>
          </w:p>
        </w:tc>
        <w:tc>
          <w:tcPr>
            <w:tcW w:type="dxa" w:w="0"/>
          </w:tcPr>
          <w:p>
            <w:r>
              <w:t>LangGraph streaming via packages/orchestration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Async job status (NFR-P3)</w:t>
            </w:r>
          </w:p>
        </w:tc>
        <w:tc>
          <w:tcPr>
            <w:tcW w:type="dxa" w:w="0"/>
          </w:tcPr>
          <w:p>
            <w:r>
              <w:t>Job runner (ARCH-5) + redis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Tenant isolation (NFR-S1)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workspace_id</w:t>
            </w:r>
            <w:r>
              <w:t xml:space="preserve"> scoping (ARCH-2) + RBAC (ARCH-3)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Concept sync during filter</w:t>
            </w:r>
          </w:p>
        </w:tc>
        <w:tc>
          <w:tcPr>
            <w:tcW w:type="dxa" w:w="0"/>
          </w:tcPr>
          <w:p>
            <w:r>
              <w:t>Server actions + revalidation via Next.js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Export pipeline (FR26, FR28, FR29, FR31, FR47)</w:t>
            </w:r>
          </w:p>
        </w:tc>
        <w:tc>
          <w:tcPr>
            <w:tcW w:type="dxa" w:w="0"/>
          </w:tcPr>
          <w:p>
            <w:r>
              <w:t xml:space="preserve">Dedicated </w:t>
            </w:r>
            <w:r>
              <w:rPr>
                <w:rFonts w:ascii="Mono" w:hAnsi="Mono"/>
              </w:rPr>
              <w:t>services/export</w:t>
            </w:r>
            <w:r>
              <w:t xml:space="preserve"> + </w:t>
            </w:r>
            <w:r>
              <w:rPr>
                <w:rFonts w:ascii="Mono" w:hAnsi="Mono"/>
              </w:rPr>
              <w:t>packages/export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Accessibility (NFR-A1, UX-DR11)</w:t>
            </w:r>
          </w:p>
        </w:tc>
        <w:tc>
          <w:tcPr>
            <w:tcW w:type="dxa" w:w="0"/>
          </w:tcPr>
          <w:p>
            <w:r>
              <w:t xml:space="preserve">Radix UI primitives + shadcn/ui + </w:t>
            </w:r>
            <w:r>
              <w:rPr>
                <w:rFonts w:ascii="Mono" w:hAnsi="Mono"/>
              </w:rPr>
              <w:t>prefers-reduced-motion</w:t>
            </w:r>
            <w:r>
              <w:t xml:space="preserve"> respect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Architecture Freshness Notes (informational, non-blocking)</w:t>
      </w:r>
    </w:p>
    <w:p>
      <w:pPr>
        <w:pStyle w:val="Heading3"/>
      </w:pPr>
    </w:p>
    <w:p>
      <w:r>
        <w:rPr>
          <w:rFonts w:ascii="Mono" w:hAnsi="Mono"/>
        </w:rPr>
        <w:t>architecture.md</w:t>
      </w:r>
      <w:r>
        <w:t xml:space="preserve"> has two references that pre-date the walkthrough alignment and could be refreshed opportunistically:</w:t>
      </w:r>
    </w:p>
    <w:p>
      <w:pPr>
        <w:pStyle w:val="ListNumber"/>
      </w:pPr>
      <w:r>
        <w:rPr>
          <w:b/>
        </w:rPr>
        <w:t>FR coverage map</w:t>
      </w:r>
      <w:r>
        <w:t xml:space="preserve"> (§"Requirements Coverage Validation") reads "FR1–FR46" — should be "FR1–FR47 + FR25a" post-alignment.</w:t>
      </w:r>
    </w:p>
    <w:p>
      <w:pPr>
        <w:pStyle w:val="ListNumber"/>
      </w:pPr>
      <w:r>
        <w:rPr>
          <w:b/>
        </w:rPr>
        <w:t>Gap Analysis</w:t>
      </w:r>
      <w:r>
        <w:t xml:space="preserve"> flags "No UX spec file yet" as Critical — this is stale; UX spec now exists.</w:t>
      </w:r>
    </w:p>
    <w:p>
      <w:r>
        <w:t xml:space="preserve">These are documentation-freshness items rather than architectural gaps. No story currently blocked by them. Recommend a light housekeeping pass on </w:t>
      </w:r>
      <w:r>
        <w:rPr>
          <w:rFonts w:ascii="Mono" w:hAnsi="Mono"/>
        </w:rPr>
        <w:t>architecture.md</w:t>
      </w:r>
      <w:r>
        <w:t xml:space="preserve"> before the next major planning session, but not required for readiness.</w:t>
      </w:r>
    </w:p>
    <w:p>
      <w:pPr>
        <w:pStyle w:val="Heading3"/>
      </w:pPr>
      <w:r>
        <w:t>Warnings</w:t>
      </w:r>
    </w:p>
    <w:p>
      <w:r>
        <w:rPr>
          <w:b/>
        </w:rPr>
        <w:t>None blocking.</w:t>
      </w:r>
    </w:p>
    <w:p>
      <w:r>
        <w:rPr>
          <w:b/>
        </w:rPr>
        <w:t>Soft flags:</w:t>
      </w:r>
      <w:r>
        <w:t xml:space="preserve"> - UX spec could tighten component coverage for refinement exports, motion exports, and pitch exports — all currently covered by generalized ExportMenu behavior and story ACs, so low risk. - </w:t>
      </w:r>
      <w:r>
        <w:rPr>
          <w:rFonts w:ascii="Mono" w:hAnsi="Mono"/>
        </w:rPr>
        <w:t>architecture.md</w:t>
      </w:r>
      <w:r>
        <w:t xml:space="preserve"> contains two stale references to pre-alignment state; informational only.</w:t>
      </w:r>
    </w:p>
    <w:p>
      <w:pPr>
        <w:pStyle w:val="Heading2"/>
      </w:pPr>
      <w:r>
        <w:t>Step 5 — Epic Quality Review</w:t>
      </w:r>
    </w:p>
    <w:p>
      <w:pPr>
        <w:pStyle w:val="Heading3"/>
      </w:pPr>
      <w:r>
        <w:t>Epic-Level Structural Validation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0"/>
          </w:tcPr>
          <w:p>
            <w:r>
              <w:t>#</w:t>
            </w:r>
          </w:p>
        </w:tc>
        <w:tc>
          <w:tcPr>
            <w:tcW w:type="dxa" w:w="0"/>
          </w:tcPr>
          <w:p>
            <w:r>
              <w:t>Epic</w:t>
            </w:r>
          </w:p>
        </w:tc>
        <w:tc>
          <w:tcPr>
            <w:tcW w:type="dxa" w:w="0"/>
          </w:tcPr>
          <w:p>
            <w:r>
              <w:t>User value</w:t>
            </w:r>
          </w:p>
        </w:tc>
        <w:tc>
          <w:tcPr>
            <w:tcW w:type="dxa" w:w="0"/>
          </w:tcPr>
          <w:p>
            <w:r>
              <w:t>Independent?</w:t>
            </w:r>
          </w:p>
        </w:tc>
        <w:tc>
          <w:tcPr>
            <w:tcW w:type="dxa" w:w="0"/>
          </w:tcPr>
          <w:p>
            <w:r>
              <w:t>Issues</w:t>
            </w:r>
          </w:p>
        </w:tc>
      </w:tr>
      <w:tr>
        <w:tc>
          <w:tcPr>
            <w:tcW w:type="dxa" w:w="0"/>
          </w:tcPr>
          <w:p>
            <w:r>
              <w:t>1</w:t>
            </w:r>
          </w:p>
        </w:tc>
        <w:tc>
          <w:tcPr>
            <w:tcW w:type="dxa" w:w="0"/>
          </w:tcPr>
          <w:p>
            <w:r>
              <w:t>Workspace and team access</w:t>
            </w:r>
          </w:p>
        </w:tc>
        <w:tc>
          <w:tcPr>
            <w:tcW w:type="dxa" w:w="0"/>
          </w:tcPr>
          <w:p>
            <w:r>
              <w:t>✅ users can create workspaces, sign in, invite, work within roles</w:t>
            </w:r>
          </w:p>
        </w:tc>
        <w:tc>
          <w:tcPr>
            <w:tcW w:type="dxa" w:w="0"/>
          </w:tcPr>
          <w:p>
            <w:r>
              <w:t>✅ foundational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  <w:tr>
        <w:tc>
          <w:tcPr>
            <w:tcW w:type="dxa" w:w="0"/>
          </w:tcPr>
          <w:p>
            <w:r>
              <w:t>2</w:t>
            </w:r>
          </w:p>
        </w:tc>
        <w:tc>
          <w:tcPr>
            <w:tcW w:type="dxa" w:w="0"/>
          </w:tcPr>
          <w:p>
            <w:r>
              <w:t>Team room and artifact navigation</w:t>
            </w:r>
          </w:p>
        </w:tc>
        <w:tc>
          <w:tcPr>
            <w:tcW w:type="dxa" w:w="0"/>
          </w:tcPr>
          <w:p>
            <w:r>
              <w:t>✅ users talk with agents, see artifacts</w:t>
            </w:r>
          </w:p>
        </w:tc>
        <w:tc>
          <w:tcPr>
            <w:tcW w:type="dxa" w:w="0"/>
          </w:tcPr>
          <w:p>
            <w:r>
              <w:t>✅ consumes Epic 1 output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  <w:tr>
        <w:tc>
          <w:tcPr>
            <w:tcW w:type="dxa" w:w="0"/>
          </w:tcPr>
          <w:p>
            <w:r>
              <w:t>3</w:t>
            </w:r>
          </w:p>
        </w:tc>
        <w:tc>
          <w:tcPr>
            <w:tcW w:type="dxa" w:w="0"/>
          </w:tcPr>
          <w:p>
            <w:r>
              <w:t>Vision capture through organization</w:t>
            </w:r>
          </w:p>
        </w:tc>
        <w:tc>
          <w:tcPr>
            <w:tcW w:type="dxa" w:w="0"/>
          </w:tcPr>
          <w:p>
            <w:r>
              <w:t>✅ users capture vision, generate concepts, organize</w:t>
            </w:r>
          </w:p>
        </w:tc>
        <w:tc>
          <w:tcPr>
            <w:tcW w:type="dxa" w:w="0"/>
          </w:tcPr>
          <w:p>
            <w:r>
              <w:t>✅ consumes 1+2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  <w:tr>
        <w:tc>
          <w:tcPr>
            <w:tcW w:type="dxa" w:w="0"/>
          </w:tcPr>
          <w:p>
            <w:r>
              <w:t>4</w:t>
            </w:r>
          </w:p>
        </w:tc>
        <w:tc>
          <w:tcPr>
            <w:tcW w:type="dxa" w:w="0"/>
          </w:tcPr>
          <w:p>
            <w:r>
              <w:t>Three-pillar filter with transparency</w:t>
            </w:r>
          </w:p>
        </w:tc>
        <w:tc>
          <w:tcPr>
            <w:tcW w:type="dxa" w:w="0"/>
          </w:tcPr>
          <w:p>
            <w:r>
              <w:t>✅ users filter features with evidence</w:t>
            </w:r>
          </w:p>
        </w:tc>
        <w:tc>
          <w:tcPr>
            <w:tcW w:type="dxa" w:w="0"/>
          </w:tcPr>
          <w:p>
            <w:r>
              <w:t>✅ consumes 1–3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  <w:tr>
        <w:tc>
          <w:tcPr>
            <w:tcW w:type="dxa" w:w="0"/>
          </w:tcPr>
          <w:p>
            <w:r>
              <w:t>5</w:t>
            </w:r>
          </w:p>
        </w:tc>
        <w:tc>
          <w:tcPr>
            <w:tcW w:type="dxa" w:w="0"/>
          </w:tcPr>
          <w:p>
            <w:r>
              <w:t>Planning and narrative outputs</w:t>
            </w:r>
          </w:p>
        </w:tc>
        <w:tc>
          <w:tcPr>
            <w:tcW w:type="dxa" w:w="0"/>
          </w:tcPr>
          <w:p>
            <w:r>
              <w:t>✅ users get PRD, journeys, motion, roadmap, pitch</w:t>
            </w:r>
          </w:p>
        </w:tc>
        <w:tc>
          <w:tcPr>
            <w:tcW w:type="dxa" w:w="0"/>
          </w:tcPr>
          <w:p>
            <w:r>
              <w:t>✅ consumes 1–4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  <w:tr>
        <w:tc>
          <w:tcPr>
            <w:tcW w:type="dxa" w:w="0"/>
          </w:tcPr>
          <w:p>
            <w:r>
              <w:t>6</w:t>
            </w:r>
          </w:p>
        </w:tc>
        <w:tc>
          <w:tcPr>
            <w:tcW w:type="dxa" w:w="0"/>
          </w:tcPr>
          <w:p>
            <w:r>
              <w:t>Sprint planning and build handoff</w:t>
            </w:r>
          </w:p>
        </w:tc>
        <w:tc>
          <w:tcPr>
            <w:tcW w:type="dxa" w:w="0"/>
          </w:tcPr>
          <w:p>
            <w:r>
              <w:t>✅ users get stories for build</w:t>
            </w:r>
          </w:p>
        </w:tc>
        <w:tc>
          <w:tcPr>
            <w:tcW w:type="dxa" w:w="0"/>
          </w:tcPr>
          <w:p>
            <w:r>
              <w:t>✅ consumes 1–5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  <w:tr>
        <w:tc>
          <w:tcPr>
            <w:tcW w:type="dxa" w:w="0"/>
          </w:tcPr>
          <w:p>
            <w:r>
              <w:t>7</w:t>
            </w:r>
          </w:p>
        </w:tc>
        <w:tc>
          <w:tcPr>
            <w:tcW w:type="dxa" w:w="0"/>
          </w:tcPr>
          <w:p>
            <w:r>
              <w:t>QA, security gate, release decision</w:t>
            </w:r>
          </w:p>
        </w:tc>
        <w:tc>
          <w:tcPr>
            <w:tcW w:type="dxa" w:w="0"/>
          </w:tcPr>
          <w:p>
            <w:r>
              <w:t>✅ users run QA, security review, UAT, release</w:t>
            </w:r>
          </w:p>
        </w:tc>
        <w:tc>
          <w:tcPr>
            <w:tcW w:type="dxa" w:w="0"/>
          </w:tcPr>
          <w:p>
            <w:r>
              <w:t>✅ consumes 1–6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  <w:tr>
        <w:tc>
          <w:tcPr>
            <w:tcW w:type="dxa" w:w="0"/>
          </w:tcPr>
          <w:p>
            <w:r>
              <w:t>8</w:t>
            </w:r>
          </w:p>
        </w:tc>
        <w:tc>
          <w:tcPr>
            <w:tcW w:type="dxa" w:w="0"/>
          </w:tcPr>
          <w:p>
            <w:r>
              <w:t>Administration, usage, integrations, audit</w:t>
            </w:r>
          </w:p>
        </w:tc>
        <w:tc>
          <w:tcPr>
            <w:tcW w:type="dxa" w:w="0"/>
          </w:tcPr>
          <w:p>
            <w:r>
              <w:t>✅ admins configure, users see usage, auditable</w:t>
            </w:r>
          </w:p>
        </w:tc>
        <w:tc>
          <w:tcPr>
            <w:tcW w:type="dxa" w:w="0"/>
          </w:tcPr>
          <w:p>
            <w:r>
              <w:t>✅ mostly independent (cross-cuts 1)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  <w:tr>
        <w:tc>
          <w:tcPr>
            <w:tcW w:type="dxa" w:w="0"/>
          </w:tcPr>
          <w:p>
            <w:r>
              <w:t>9</w:t>
            </w:r>
          </w:p>
        </w:tc>
        <w:tc>
          <w:tcPr>
            <w:tcW w:type="dxa" w:w="0"/>
          </w:tcPr>
          <w:p>
            <w:r>
              <w:t>Portfolio document output (NEW)</w:t>
            </w:r>
          </w:p>
        </w:tc>
        <w:tc>
          <w:tcPr>
            <w:tcW w:type="dxa" w:w="0"/>
          </w:tcPr>
          <w:p>
            <w:r>
              <w:t>✅ users generate portfolio doc post-ship</w:t>
            </w:r>
          </w:p>
        </w:tc>
        <w:tc>
          <w:tcPr>
            <w:tcW w:type="dxa" w:w="0"/>
          </w:tcPr>
          <w:p>
            <w:r>
              <w:t>✅ consumes 1–7 outputs; appropriate since post-delivery</w:t>
            </w:r>
          </w:p>
        </w:tc>
        <w:tc>
          <w:tcPr>
            <w:tcW w:type="dxa" w:w="0"/>
          </w:tcPr>
          <w:p>
            <w:r>
              <w:t>None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Epic Independence Rule:</w:t>
      </w:r>
      <w:r>
        <w:t xml:space="preserve"> No epic requires a later epic to function. ✅ PASS.</w:t>
      </w:r>
    </w:p>
    <w:p>
      <w:r>
        <w:rPr>
          <w:b/>
        </w:rPr>
        <w:t>Technical-milestone check:</w:t>
      </w:r>
      <w:r>
        <w:t xml:space="preserve"> No "Setup Database", "API Development", or "Infrastructure Setup" epics exist. All epics are user-value framed. ✅ PASS.</w:t>
      </w:r>
    </w:p>
    <w:p>
      <w:pPr>
        <w:pStyle w:val="Heading3"/>
      </w:pPr>
      <w:r>
        <w:t>Story Quality Spot-Check (Emphasis on Newly Added / Modified)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G/W/T format</w:t>
            </w:r>
          </w:p>
        </w:tc>
        <w:tc>
          <w:tcPr>
            <w:tcW w:type="dxa" w:w="0"/>
          </w:tcPr>
          <w:p>
            <w:r>
              <w:t>Testable ACs</w:t>
            </w:r>
          </w:p>
        </w:tc>
        <w:tc>
          <w:tcPr>
            <w:tcW w:type="dxa" w:w="0"/>
          </w:tcPr>
          <w:p>
            <w:r>
              <w:t>Independent within epic</w:t>
            </w:r>
          </w:p>
        </w:tc>
        <w:tc>
          <w:tcPr>
            <w:tcW w:type="dxa" w:w="0"/>
          </w:tcPr>
          <w:p>
            <w:r>
              <w:t>Notes</w:t>
            </w:r>
          </w:p>
        </w:tc>
      </w:tr>
      <w:tr>
        <w:tc>
          <w:tcPr>
            <w:tcW w:type="dxa" w:w="0"/>
          </w:tcPr>
          <w:p>
            <w:r>
              <w:t>Story 1.1 (scaffold)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 starter template required by ARCH-1 — correctly placed as first story</w:t>
            </w:r>
          </w:p>
        </w:tc>
        <w:tc>
          <w:tcPr>
            <w:tcW w:type="dxa" w:w="0"/>
          </w:tcPr>
          <w:p>
            <w:r>
              <w:t>Creates baseline app, not upfront schema for all entities</w:t>
            </w:r>
          </w:p>
        </w:tc>
      </w:tr>
      <w:tr>
        <w:tc>
          <w:tcPr>
            <w:tcW w:type="dxa" w:w="0"/>
          </w:tcPr>
          <w:p>
            <w:r>
              <w:t>Story 3.1 (ideation w/ Kitchen Sink)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Expanded ACs enforce 8 categories + 4 deliverables</w:t>
            </w:r>
          </w:p>
        </w:tc>
      </w:tr>
      <w:tr>
        <w:tc>
          <w:tcPr>
            <w:tcW w:type="dxa" w:w="0"/>
          </w:tcPr>
          <w:p>
            <w:r>
              <w:t>Story 3.3 (tool-agnostic prompt)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Renamed + new ACs for Doc/HTML/PDF export</w:t>
            </w:r>
          </w:p>
        </w:tc>
      </w:tr>
      <w:tr>
        <w:tc>
          <w:tcPr>
            <w:tcW w:type="dxa" w:w="0"/>
          </w:tcPr>
          <w:p>
            <w:r>
              <w:t>Story 3.4 (Generated Concepts)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New AC enforces all-screen coverage</w:t>
            </w:r>
          </w:p>
        </w:tc>
      </w:tr>
      <w:tr>
        <w:tc>
          <w:tcPr>
            <w:tcW w:type="dxa" w:w="0"/>
          </w:tcPr>
          <w:p>
            <w:r>
              <w:t>Story 3.7 (sitemap + groupings)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New AC enforces sitemap output</w:t>
            </w:r>
          </w:p>
        </w:tc>
      </w:tr>
      <w:tr>
        <w:tc>
          <w:tcPr>
            <w:tcW w:type="dxa" w:w="0"/>
          </w:tcPr>
          <w:p>
            <w:r>
              <w:t>Story 4.1 (pillar rail + mode selection)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New ACs for mode selection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Story 4.6 (release allocation) — NEW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Cleanly structured, FR25a coverage</w:t>
            </w:r>
          </w:p>
        </w:tc>
      </w:tr>
      <w:tr>
        <w:tc>
          <w:tcPr>
            <w:tcW w:type="dxa" w:w="0"/>
          </w:tcPr>
          <w:p>
            <w:r>
              <w:t>Story 5.4 (refinement pass expanded)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Expanded ACs cover journey update + screen refresh + fix-up prompt + Doc/HTML exports</w:t>
            </w:r>
          </w:p>
        </w:tc>
      </w:tr>
      <w:tr>
        <w:tc>
          <w:tcPr>
            <w:tcW w:type="dxa" w:w="0"/>
          </w:tcPr>
          <w:p>
            <w:r>
              <w:t>Story 5.5 (motion specs)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New AC enforces text + HTML export formats</w:t>
            </w:r>
          </w:p>
        </w:tc>
      </w:tr>
      <w:tr>
        <w:tc>
          <w:tcPr>
            <w:tcW w:type="dxa" w:w="0"/>
          </w:tcPr>
          <w:p>
            <w:r>
              <w:t>Story 5.7 (pitch w/ refinement)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New ACs cover refinement mode + PDF/DOC/HTML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Story 9.1 (Portfolio generation) — NEW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Covers end-to-end process synthesis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Story 9.2 (Portfolio customization) — NEW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Tone/section toggles, view-layer customization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Story 9.3 (Portfolio export) — NEW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HTML/PDF/Doc from single source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Pre-existing stories (Story 1.2–1.7, 2.1–2.8, 3.2, 3.5, 3.6, 3.8, 4.2–4.5, 5.1–5.3, 5.6, 6.1–6.5, 7.1–7.4, 8.1–8.4) retain their prior G/W/T structure from 2026-04-12 authoring pass; none were regressed by this alignment.</w:t>
      </w:r>
    </w:p>
    <w:p>
      <w:pPr>
        <w:pStyle w:val="Heading3"/>
      </w:pPr>
      <w:r>
        <w:t>Forward-Dependency Check</w:t>
      </w:r>
    </w:p>
    <w:p>
      <w:r>
        <w:t>Ran ACs for any "depends on future story" or "wait for future story" patterns.</w:t>
      </w:r>
    </w:p>
    <w:p>
      <w:r>
        <w:rPr>
          <w:b/>
        </w:rPr>
        <w:t>Findings:</w:t>
      </w:r>
      <w:r>
        <w:t xml:space="preserve"> None detected. All within-epic dependencies flow forward (later stories consume earlier stories' output, never the reverse).</w:t>
      </w:r>
    </w:p>
    <w:p>
      <w:r>
        <w:rPr>
          <w:b/>
        </w:rPr>
        <w:t>Specific inspections:</w:t>
      </w:r>
      <w:r>
        <w:t xml:space="preserve"> - Story 2.8 (checkpoint resume) — references FR13 checkpoint persistence; assumes checkpoint state model is available. Story does not reference a later story as its source. ✅ - Story 3.7 (sitemap + themes) uses "2b handoff bundle" from Story 3.4. Story 3.4 precedes 3.7 within Epic 3. ✅ - Story 4.6 (release allocation) uses step 3 analysis output from Stories 4.1–4.5. Appropriate sequence. ✅ - Story 9.1 (portfolio) synthesizes outputs from Epics 3–7. All feed from earlier epics; Epic 9 is last. ✅</w:t>
      </w:r>
    </w:p>
    <w:p>
      <w:pPr>
        <w:pStyle w:val="Heading3"/>
      </w:pPr>
      <w:r>
        <w:t>Database/Entity Creation Timing</w:t>
      </w:r>
    </w:p>
    <w:p>
      <w:r>
        <w:t xml:space="preserve">Story 1.1 scaffolds the application (TypeScript, App Router, Tailwind, Prisma client capable of pointing at Postgres) — it does </w:t>
      </w:r>
      <w:r>
        <w:rPr>
          <w:b/>
        </w:rPr>
        <w:t>not</w:t>
      </w:r>
      <w:r>
        <w:t xml:space="preserve"> create all tables upfront. Downstream stories create their own entities as needed:</w:t>
      </w:r>
    </w:p>
    <w:p>
      <w:pPr>
        <w:pStyle w:val="ListBullet"/>
      </w:pPr>
      <w:r>
        <w:t xml:space="preserve">Story 1.2 (workspace create) → introduces </w:t>
      </w:r>
      <w:r>
        <w:rPr>
          <w:rFonts w:ascii="Mono" w:hAnsi="Mono"/>
        </w:rPr>
        <w:t>workspaces</w:t>
      </w:r>
      <w:r>
        <w:t xml:space="preserve"> table</w:t>
      </w:r>
    </w:p>
    <w:p>
      <w:pPr>
        <w:pStyle w:val="ListBullet"/>
      </w:pPr>
      <w:r>
        <w:t>Story 1.3 (auth + membership) → introduces members/roles as needed</w:t>
      </w:r>
    </w:p>
    <w:p>
      <w:pPr>
        <w:pStyle w:val="ListBullet"/>
      </w:pPr>
      <w:r>
        <w:t>Story 1.4 (invites) → invite entity when the story runs</w:t>
      </w:r>
    </w:p>
    <w:p>
      <w:pPr>
        <w:pStyle w:val="ListBullet"/>
      </w:pPr>
      <w:r>
        <w:t>Story 1.5 (RBAC enforcement) → policy tables when the story runs</w:t>
      </w:r>
    </w:p>
    <w:p>
      <w:pPr>
        <w:pStyle w:val="ListBullet"/>
      </w:pPr>
      <w:r>
        <w:t>Story 1.6 (tenant isolation) → verified via Story 1.2's scope</w:t>
      </w:r>
    </w:p>
    <w:p>
      <w:pPr>
        <w:pStyle w:val="ListBullet"/>
      </w:pPr>
      <w:r>
        <w:t>etc.</w:t>
      </w:r>
    </w:p>
    <w:p>
      <w:r>
        <w:t>✅ PASS on just-in-time schema introduction.</w:t>
      </w:r>
    </w:p>
    <w:p>
      <w:pPr>
        <w:pStyle w:val="Heading3"/>
      </w:pPr>
      <w:r>
        <w:t>Starter Template Requirement</w:t>
      </w:r>
    </w:p>
    <w:p>
      <w:r>
        <w:t xml:space="preserve">Architecture (ARCH-1) specifies </w:t>
      </w:r>
      <w:r>
        <w:rPr>
          <w:rFonts w:ascii="Mono" w:hAnsi="Mono"/>
        </w:rPr>
        <w:t>create-next-app</w:t>
      </w:r>
      <w:r>
        <w:t xml:space="preserve"> (Next.js App Router). Epic 1 Story 1.1 is exactly a "Set up initial project from starter template" story.</w:t>
      </w:r>
    </w:p>
    <w:p>
      <w:r>
        <w:t>✅ PASS.</w:t>
      </w:r>
    </w:p>
    <w:p>
      <w:pPr>
        <w:pStyle w:val="Heading3"/>
      </w:pPr>
      <w:r>
        <w:t>Issues by Severity</w:t>
      </w:r>
    </w:p>
    <w:p>
      <w:r>
        <w:rPr>
          <w:b/>
        </w:rPr>
        <w:t>🔴 Critical Violations:</w:t>
      </w:r>
      <w:r>
        <w:t xml:space="preserve"> None.</w:t>
      </w:r>
    </w:p>
    <w:p>
      <w:r>
        <w:rPr>
          <w:b/>
        </w:rPr>
        <w:t>🟠 Major Issues:</w:t>
      </w:r>
      <w:r>
        <w:t xml:space="preserve"> None.</w:t>
      </w:r>
    </w:p>
    <w:p>
      <w:r>
        <w:rPr>
          <w:b/>
        </w:rPr>
        <w:t>🟡 Minor Concerns:</w:t>
      </w:r>
    </w:p>
    <w:p>
      <w:pPr>
        <w:pStyle w:val="ListNumber"/>
      </w:pPr>
      <w:r>
        <w:rPr>
          <w:b/>
        </w:rPr>
        <w:t>FR25a non-standard numbering</w:t>
      </w:r>
      <w:r>
        <w:t xml:space="preserve"> — uses </w:t>
      </w:r>
      <w:r>
        <w:rPr>
          <w:rFonts w:ascii="Mono" w:hAnsi="Mono"/>
        </w:rPr>
        <w:t>a</w:t>
      </w:r>
      <w:r>
        <w:t xml:space="preserve"> suffix rather than a new integer (e.g., FR46 style). Technically sound and preserves surrounding numbering without renumbering ripple, but any tooling or downstream doc that assumes integer-only FR IDs may need adjustment. Consider standardizing on plain integer numbering in a future cleanup pass, but not required for build readiness.</w:t>
      </w:r>
    </w:p>
    <w:p>
      <w:pPr>
        <w:pStyle w:val="ListNumber"/>
      </w:pPr>
      <w:r>
        <w:rPr>
          <w:rFonts w:ascii="Mono" w:hAnsi="Mono"/>
          <w:b/>
        </w:rPr>
        <w:t>architecture.md</w:t>
      </w:r>
      <w:r>
        <w:rPr>
          <w:b/>
        </w:rPr>
        <w:t xml:space="preserve"> stale references</w:t>
      </w:r>
      <w:r>
        <w:t xml:space="preserve"> (already flagged in Step 4) — FR range says "FR1–FR46" and Gap Analysis flags a non-existent "missing UX spec." Informational; does not block any story.</w:t>
      </w:r>
    </w:p>
    <w:p>
      <w:pPr>
        <w:pStyle w:val="ListNumber"/>
      </w:pPr>
      <w:r>
        <w:rPr>
          <w:b/>
        </w:rPr>
        <w:t>UX spec refinement-export / motion-export / pitch-export component coverage</w:t>
      </w:r>
      <w:r>
        <w:t xml:space="preserve"> (flagged in Step 4) — stories fully cover these capabilities; UX spec treats them via generalized ExportMenu. Low risk; consider tightening in a UX-spec housekeeping pass.</w:t>
      </w:r>
    </w:p>
    <w:p>
      <w:pPr>
        <w:pStyle w:val="Heading3"/>
      </w:pPr>
      <w:r>
        <w:t>Best Practices Compliance — Per-Epic Checklist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0"/>
          </w:tcPr>
          <w:p>
            <w:r>
              <w:t>Epic</w:t>
            </w:r>
          </w:p>
        </w:tc>
        <w:tc>
          <w:tcPr>
            <w:tcW w:type="dxa" w:w="0"/>
          </w:tcPr>
          <w:p>
            <w:r>
              <w:t>User value</w:t>
            </w:r>
          </w:p>
        </w:tc>
        <w:tc>
          <w:tcPr>
            <w:tcW w:type="dxa" w:w="0"/>
          </w:tcPr>
          <w:p>
            <w:r>
              <w:t>Independent</w:t>
            </w:r>
          </w:p>
        </w:tc>
        <w:tc>
          <w:tcPr>
            <w:tcW w:type="dxa" w:w="0"/>
          </w:tcPr>
          <w:p>
            <w:r>
              <w:t>Story sizing</w:t>
            </w:r>
          </w:p>
        </w:tc>
        <w:tc>
          <w:tcPr>
            <w:tcW w:type="dxa" w:w="0"/>
          </w:tcPr>
          <w:p>
            <w:r>
              <w:t>No forward deps</w:t>
            </w:r>
          </w:p>
        </w:tc>
        <w:tc>
          <w:tcPr>
            <w:tcW w:type="dxa" w:w="0"/>
          </w:tcPr>
          <w:p>
            <w:r>
              <w:t>JIT DB tables</w:t>
            </w:r>
          </w:p>
        </w:tc>
        <w:tc>
          <w:tcPr>
            <w:tcW w:type="dxa" w:w="0"/>
          </w:tcPr>
          <w:p>
            <w:r>
              <w:t>Clear ACs</w:t>
            </w:r>
          </w:p>
        </w:tc>
        <w:tc>
          <w:tcPr>
            <w:tcW w:type="dxa" w:w="0"/>
          </w:tcPr>
          <w:p>
            <w:r>
              <w:t>FR traceable</w:t>
            </w:r>
          </w:p>
        </w:tc>
      </w:tr>
      <w:tr>
        <w:tc>
          <w:tcPr>
            <w:tcW w:type="dxa" w:w="0"/>
          </w:tcPr>
          <w:p>
            <w:r>
              <w:t>1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2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3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4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5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6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7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8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  <w:tr>
        <w:tc>
          <w:tcPr>
            <w:tcW w:type="dxa" w:w="0"/>
          </w:tcPr>
          <w:p>
            <w:r>
              <w:t>9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  <w:tc>
          <w:tcPr>
            <w:tcW w:type="dxa" w:w="0"/>
          </w:tcPr>
          <w:p>
            <w:r>
              <w:t>✅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Epic Quality Summary</w:t>
      </w:r>
    </w:p>
    <w:p>
      <w:pPr>
        <w:pStyle w:val="Heading3"/>
      </w:pPr>
    </w:p>
    <w:p>
      <w:r>
        <w:rPr>
          <w:b/>
        </w:rPr>
        <w:t>Pass.</w:t>
      </w:r>
      <w:r>
        <w:t xml:space="preserve"> No critical or major violations. Three minor concerns documented above, none blocking build readiness.</w:t>
      </w:r>
    </w:p>
    <w:p>
      <w:pPr>
        <w:pStyle w:val="Heading2"/>
      </w:pPr>
      <w:r>
        <w:t>Step 6 — Final Assessment</w:t>
      </w:r>
    </w:p>
    <w:p>
      <w:pPr>
        <w:pStyle w:val="Heading3"/>
      </w:pPr>
      <w:r>
        <w:t>Overall Readiness Status</w:t>
      </w:r>
    </w:p>
    <w:p>
      <w:r>
        <w:rPr>
          <w:b/>
        </w:rPr>
        <w:t>READY.</w:t>
      </w:r>
    </w:p>
    <w:p>
      <w:r>
        <w:t>All four canonical artifacts (PRD, Architecture, Epics, UX Spec) are complete, internally consistent, and aligned with the experience-design source of truth (</w:t>
      </w:r>
      <w:r>
        <w:rPr>
          <w:rFonts w:ascii="Mono" w:hAnsi="Mono"/>
        </w:rPr>
        <w:t>quorum-pipeline-walkthrough.md</w:t>
      </w:r>
      <w:r>
        <w:t>). 100% FR coverage. No critical or major epic-quality violations. Starter-template requirement satisfied. JIT schema introduction enforced. No forward dependencies.</w:t>
      </w:r>
    </w:p>
    <w:p>
      <w:pPr>
        <w:pStyle w:val="Heading3"/>
      </w:pPr>
      <w:r>
        <w:t>Readiness Score Card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Dimension</w:t>
            </w:r>
          </w:p>
        </w:tc>
        <w:tc>
          <w:tcPr>
            <w:tcW w:type="dxa" w:w="0"/>
          </w:tcPr>
          <w:p>
            <w:r>
              <w:t>Score</w:t>
            </w:r>
          </w:p>
        </w:tc>
        <w:tc>
          <w:tcPr>
            <w:tcW w:type="dxa" w:w="0"/>
          </w:tcPr>
          <w:p>
            <w:r>
              <w:t>Notes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PRD completeness</w:t>
            </w:r>
          </w:p>
        </w:tc>
        <w:tc>
          <w:tcPr>
            <w:tcW w:type="dxa" w:w="0"/>
          </w:tcPr>
          <w:p>
            <w:r>
              <w:t>PASS</w:t>
            </w:r>
          </w:p>
        </w:tc>
        <w:tc>
          <w:tcPr>
            <w:tcW w:type="dxa" w:w="0"/>
          </w:tcPr>
          <w:p>
            <w:r>
              <w:t>48 FRs + 19 NFRs; pipeline YAML extends cleanly to Step 13; FR25a and FR47 integrated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Architecture completeness</w:t>
            </w:r>
          </w:p>
        </w:tc>
        <w:tc>
          <w:tcPr>
            <w:tcW w:type="dxa" w:w="0"/>
          </w:tcPr>
          <w:p>
            <w:r>
              <w:t>PASS</w:t>
            </w:r>
          </w:p>
        </w:tc>
        <w:tc>
          <w:tcPr>
            <w:tcW w:type="dxa" w:w="0"/>
          </w:tcPr>
          <w:p>
            <w:r>
              <w:t>Starter template specified; ARCH-1..9 intact; two stale references flagged for housekeeping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Epic FR coverage</w:t>
            </w:r>
          </w:p>
        </w:tc>
        <w:tc>
          <w:tcPr>
            <w:tcW w:type="dxa" w:w="0"/>
          </w:tcPr>
          <w:p>
            <w:r>
              <w:t>100%</w:t>
            </w:r>
          </w:p>
        </w:tc>
        <w:tc>
          <w:tcPr>
            <w:tcW w:type="dxa" w:w="0"/>
          </w:tcPr>
          <w:p>
            <w:r>
              <w:t>All 48 FRs mapped to ≥1 story; reverse check clean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UX ↔ PRD alignment</w:t>
            </w:r>
          </w:p>
        </w:tc>
        <w:tc>
          <w:tcPr>
            <w:tcW w:type="dxa" w:w="0"/>
          </w:tcPr>
          <w:p>
            <w:r>
              <w:t>PASS</w:t>
            </w:r>
          </w:p>
        </w:tc>
        <w:tc>
          <w:tcPr>
            <w:tcW w:type="dxa" w:w="0"/>
          </w:tcPr>
          <w:p>
            <w:r>
              <w:t>§15 traceability reflects post-alignment additions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UX ↔ Architecture alignment</w:t>
            </w:r>
          </w:p>
        </w:tc>
        <w:tc>
          <w:tcPr>
            <w:tcW w:type="dxa" w:w="0"/>
          </w:tcPr>
          <w:p>
            <w:r>
              <w:t>PASS</w:t>
            </w:r>
          </w:p>
        </w:tc>
        <w:tc>
          <w:tcPr>
            <w:tcW w:type="dxa" w:w="0"/>
          </w:tcPr>
          <w:p>
            <w:r>
              <w:t>Three-region shell, streaming, async jobs, tenant isolation, exports all supported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Epic structural quality</w:t>
            </w:r>
          </w:p>
        </w:tc>
        <w:tc>
          <w:tcPr>
            <w:tcW w:type="dxa" w:w="0"/>
          </w:tcPr>
          <w:p>
            <w:r>
              <w:t>PASS</w:t>
            </w:r>
          </w:p>
        </w:tc>
        <w:tc>
          <w:tcPr>
            <w:tcW w:type="dxa" w:w="0"/>
          </w:tcPr>
          <w:p>
            <w:r>
              <w:t>9/9 user-value framed, independent, no forward deps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Story AC quality</w:t>
            </w:r>
          </w:p>
        </w:tc>
        <w:tc>
          <w:tcPr>
            <w:tcW w:type="dxa" w:w="0"/>
          </w:tcPr>
          <w:p>
            <w:r>
              <w:t>PASS</w:t>
            </w:r>
          </w:p>
        </w:tc>
        <w:tc>
          <w:tcPr>
            <w:tcW w:type="dxa" w:w="0"/>
          </w:tcPr>
          <w:p>
            <w:r>
              <w:t>All G/W/T; newly added/modified stories clean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Critical Issues Requiring Immediate Action</w:t>
      </w:r>
    </w:p>
    <w:p>
      <w:pPr>
        <w:pStyle w:val="Heading3"/>
      </w:pPr>
    </w:p>
    <w:p>
      <w:r>
        <w:rPr>
          <w:b/>
        </w:rPr>
        <w:t>None.</w:t>
      </w:r>
    </w:p>
    <w:p>
      <w:pPr>
        <w:pStyle w:val="Heading3"/>
      </w:pPr>
      <w:r>
        <w:t>Issues Logged (Minor, Non-Blocking)</w:t>
      </w:r>
    </w:p>
    <w:p>
      <w:pPr>
        <w:pStyle w:val="ListNumber"/>
      </w:pPr>
      <w:r>
        <w:rPr>
          <w:rFonts w:ascii="Mono" w:hAnsi="Mono"/>
          <w:b/>
        </w:rPr>
        <w:t>architecture.md</w:t>
      </w:r>
      <w:r>
        <w:rPr>
          <w:b/>
        </w:rPr>
        <w:t xml:space="preserve"> freshness</w:t>
      </w:r>
      <w:r>
        <w:t xml:space="preserve"> — two references pre-date the walkthrough alignment: - FR coverage map says "FR1–FR46"; should be "FR1–FR47 + FR25a" - Gap Analysis flags "No UX spec file yet"; stale — UX spec exists - </w:t>
      </w:r>
      <w:r>
        <w:rPr>
          <w:i/>
        </w:rPr>
        <w:t>Recommendation:</w:t>
      </w:r>
      <w:r>
        <w:t xml:space="preserve"> housekeeping pass on </w:t>
      </w:r>
      <w:r>
        <w:rPr>
          <w:rFonts w:ascii="Mono" w:hAnsi="Mono"/>
        </w:rPr>
        <w:t>architecture.md</w:t>
      </w:r>
      <w:r>
        <w:t xml:space="preserve"> before next major planning session.</w:t>
      </w:r>
    </w:p>
    <w:p>
      <w:pPr>
        <w:pStyle w:val="ListNumber"/>
      </w:pPr>
      <w:r>
        <w:rPr>
          <w:b/>
        </w:rPr>
        <w:t>FR25a non-standard numbering</w:t>
      </w:r>
      <w:r>
        <w:t xml:space="preserve"> — uses </w:t>
      </w:r>
      <w:r>
        <w:rPr>
          <w:rFonts w:ascii="Mono" w:hAnsi="Mono"/>
        </w:rPr>
        <w:t>a</w:t>
      </w:r>
      <w:r>
        <w:t xml:space="preserve"> suffix instead of incrementing to FR48. Preserves surrounding numbering without ripple but may confuse tooling that assumes integer-only FR IDs. - </w:t>
      </w:r>
      <w:r>
        <w:rPr>
          <w:i/>
        </w:rPr>
        <w:t>Recommendation:</w:t>
      </w:r>
      <w:r>
        <w:t xml:space="preserve"> accept as-is for now; consider standardization pass later.</w:t>
      </w:r>
    </w:p>
    <w:p>
      <w:pPr>
        <w:pStyle w:val="ListNumber"/>
      </w:pPr>
      <w:r>
        <w:rPr>
          <w:b/>
        </w:rPr>
        <w:t>UX spec component granularity for exports</w:t>
      </w:r>
      <w:r>
        <w:t xml:space="preserve"> — Refinement exports (FR28), motion text/HTML exports (FR29), and pitch three-format export (FR31) are covered by generalized </w:t>
      </w:r>
      <w:r>
        <w:rPr>
          <w:rFonts w:ascii="Mono" w:hAnsi="Mono"/>
        </w:rPr>
        <w:t>ExportMenu</w:t>
      </w:r>
      <w:r>
        <w:t xml:space="preserve"> behavior and story ACs, but the UX spec does not call them out explicitly per step. - </w:t>
      </w:r>
      <w:r>
        <w:rPr>
          <w:i/>
        </w:rPr>
        <w:t>Recommendation:</w:t>
      </w:r>
      <w:r>
        <w:t xml:space="preserve"> tighten in a UX-spec housekeeping pass; low risk for build.</w:t>
      </w:r>
    </w:p>
    <w:p>
      <w:pPr>
        <w:pStyle w:val="Heading3"/>
      </w:pPr>
      <w:r>
        <w:t>Recommended Next Steps</w:t>
      </w:r>
    </w:p>
    <w:p>
      <w:pPr>
        <w:pStyle w:val="ListNumber"/>
      </w:pPr>
      <w:r>
        <w:rPr>
          <w:b/>
        </w:rPr>
        <w:t>Proceed to sprint planning</w:t>
      </w:r>
      <w:r>
        <w:t xml:space="preserve"> (</w:t>
      </w:r>
      <w:r>
        <w:rPr>
          <w:rFonts w:ascii="Mono" w:hAnsi="Mono"/>
        </w:rPr>
        <w:t>bmad-sprint-planning</w:t>
      </w:r>
      <w:r>
        <w:t>) — readiness passes; epics are ready to enter the sprint status tracker.</w:t>
      </w:r>
    </w:p>
    <w:p>
      <w:pPr>
        <w:pStyle w:val="ListNumber"/>
      </w:pPr>
      <w:r>
        <w:rPr>
          <w:b/>
        </w:rPr>
        <w:t xml:space="preserve">(Optional) Housekeeping pass on </w:t>
      </w:r>
      <w:r>
        <w:rPr>
          <w:rFonts w:ascii="Mono" w:hAnsi="Mono"/>
          <w:b/>
        </w:rPr>
        <w:t>architecture.md</w:t>
      </w:r>
      <w:r>
        <w:t xml:space="preserve"> — refresh FR range and drop the stale UX-missing flag. 15-minute task.</w:t>
      </w:r>
    </w:p>
    <w:p>
      <w:pPr>
        <w:pStyle w:val="ListNumber"/>
      </w:pPr>
      <w:r>
        <w:rPr>
          <w:b/>
        </w:rPr>
        <w:t>(Optional) UX-spec export component pass</w:t>
      </w:r>
      <w:r>
        <w:t xml:space="preserve"> — add explicit components or flow notes for refinement/motion/pitch export formats. 30-minute task.</w:t>
      </w:r>
    </w:p>
    <w:p>
      <w:pPr>
        <w:pStyle w:val="ListNumber"/>
      </w:pPr>
      <w:r>
        <w:rPr>
          <w:b/>
        </w:rPr>
        <w:t>Begin build</w:t>
      </w:r>
      <w:r>
        <w:t xml:space="preserve"> — Epic 1 Story 1.1 (Application scaffold per architecture) is the entry point. All subsequent stories follow the approved sequence.</w:t>
      </w:r>
    </w:p>
    <w:p>
      <w:pPr>
        <w:pStyle w:val="Heading3"/>
      </w:pPr>
      <w:r>
        <w:t>Final Note</w:t>
      </w:r>
    </w:p>
    <w:p>
      <w:r>
        <w:t xml:space="preserve">This assessment found </w:t>
      </w:r>
      <w:r>
        <w:rPr>
          <w:b/>
        </w:rPr>
        <w:t>0 critical</w:t>
      </w:r>
      <w:r>
        <w:t xml:space="preserve">, </w:t>
      </w:r>
      <w:r>
        <w:rPr>
          <w:b/>
        </w:rPr>
        <w:t>0 major</w:t>
      </w:r>
      <w:r>
        <w:t xml:space="preserve">, and </w:t>
      </w:r>
      <w:r>
        <w:rPr>
          <w:b/>
        </w:rPr>
        <w:t>3 minor</w:t>
      </w:r>
      <w:r>
        <w:t xml:space="preserve"> issues across the six validation dimensions. None block implementation. The 2026-04-14 walkthrough-alignment pass (Sprint Change Proposal + 52 edits) successfully brought the canonical artifacts into alignment with the enriched walkthrough; readiness is now re-certified.</w:t>
      </w:r>
    </w:p>
    <w:p>
      <w:r>
        <w:rPr>
          <w:b/>
        </w:rPr>
        <w:t>You may proceed to implementation.</w:t>
      </w:r>
    </w:p>
    <w:p>
      <w:r>
        <w:rPr>
          <w:b/>
        </w:rPr>
        <w:t>Report generated:</w:t>
      </w:r>
      <w:r>
        <w:t xml:space="preserve"> </w:t>
      </w:r>
      <w:r>
        <w:rPr>
          <w:rFonts w:ascii="Mono" w:hAnsi="Mono"/>
        </w:rPr>
        <w:t>_bmad-output/planning-artifacts/implementation-readiness-report-2026-04-14.md</w:t>
      </w:r>
      <w:r>
        <w:t xml:space="preserve"> </w:t>
      </w:r>
      <w:r>
        <w:rPr>
          <w:b/>
        </w:rPr>
        <w:t>Supersedes:</w:t>
      </w:r>
      <w:r>
        <w:t xml:space="preserve"> </w:t>
      </w:r>
      <w:r>
        <w:rPr>
          <w:rFonts w:ascii="Mono" w:hAnsi="Mono"/>
        </w:rPr>
        <w:t>implementation-readiness-report-2026-04-12.md</w:t>
      </w:r>
      <w:r>
        <w:t xml:space="preserve"> </w:t>
      </w:r>
      <w:r>
        <w:rPr>
          <w:b/>
        </w:rPr>
        <w:t>Companion docs:</w:t>
      </w:r>
      <w:r>
        <w:t xml:space="preserve"> </w:t>
      </w:r>
      <w:r>
        <w:rPr>
          <w:rFonts w:ascii="Mono" w:hAnsi="Mono"/>
        </w:rPr>
        <w:t>sprint-change-proposal-2026-04-14.md</w:t>
      </w:r>
      <w:r>
        <w:t xml:space="preserve">, </w:t>
      </w:r>
      <w:r>
        <w:rPr>
          <w:rFonts w:ascii="Mono" w:hAnsi="Mono"/>
        </w:rPr>
        <w:t>walkthrough-alignment-diffs-2026-04-14.md</w:t>
      </w:r>
      <w:r>
        <w:t xml:space="preserve">, </w:t>
      </w:r>
      <w:r>
        <w:rPr>
          <w:rFonts w:ascii="Mono" w:hAnsi="Mono"/>
        </w:rPr>
        <w:t>quorum-pipeline-walkthrough.md</w:t>
      </w:r>
      <w:r>
        <w:t xml:space="preserve"> </w:t>
      </w:r>
      <w:r>
        <w:rPr>
          <w:b/>
        </w:rPr>
        <w:t>Next workflow:</w:t>
      </w:r>
      <w:r>
        <w:t xml:space="preserve"> </w:t>
      </w:r>
      <w:r>
        <w:rPr>
          <w:rFonts w:ascii="Mono" w:hAnsi="Mono"/>
        </w:rPr>
        <w:t>bmad-sprint-planning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Implementation Readiness Assessment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