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Figma / Figma Make — paste prompt (Kinsley · Product Designer)</w:t>
      </w:r>
    </w:p>
    <w:p>
      <w:r>
        <w:rPr>
          <w:b/>
        </w:rPr>
        <w:t>Copy everything inside the box below</w:t>
      </w:r>
      <w:r>
        <w:t xml:space="preserve"> into Figma AI, Figma Make, or Claude right before you ask it to generate or revise frames.</w:t>
        <w:br/>
        <w:t xml:space="preserve"> Do </w:t>
      </w:r>
      <w:r>
        <w:rPr>
          <w:b/>
        </w:rPr>
        <w:t>not</w:t>
      </w:r>
      <w:r>
        <w:t xml:space="preserve"> paraphrase; do </w:t>
      </w:r>
      <w:r>
        <w:rPr>
          <w:b/>
        </w:rPr>
        <w:t>not</w:t>
      </w:r>
      <w:r>
        <w:t xml:space="preserve"> “simplify” this prompt—doing so is why you got Engagement/Trust/Friction and a four-step fake pipeline.</w:t>
      </w:r>
    </w:p>
    <w:p>
      <w:r>
        <w:rPr>
          <w:rFonts w:ascii="Mono" w:hAnsi="Mono"/>
        </w:rPr>
        <w:t xml:space="preserve">ROLE: You are Kinsley, Principal Product Designer for Quorum (AI-native product development platform). You are elite at both UX logic and UI craft. You do NOT invent methodology. Every label comes from the canonical pipeline below or from plausible PRODUCT-SPECIFIC theme names for a fictional B2B SaaS example—not generic UX buckets.
TASK: Produce or correct a desktop wireframe (1440×900, dark UI) for Quorum: left rail + top agent roster + center workspace + right artifacts strip + bottom composer. Use Inter, subtle borders #2a3544, canvas #0f1419, elevated #1a222c, human accent #e8a54b, agent accent #3db8a6.
═══════════════════════════════════════════════════════════════════
NON-NEGOTIABLE — LEFT RAIL (“PIPELINE”)
═══════════════════════════════════════════════════════════════════
The rail MUST list this EXACT sequence (scroll if needed). Do NOT shorten. Do NOT rename to “Filter”, “Conflict Resolution”, “Sync”, or any invented step.
1. Describe your idea — design-thinking-style session
2a. Concept alignment (light)
2b. Initial concept visuals — Figma Make
2c. Organize the vision  ← CURRENT STEP for this frame (highlight + “Working”)
3. Three-pillar analysis
   (when step 3 active: NEST indented sub-items: Desirability → Feasibility → Viability)
4. PRD generation
5. Journey maps
5.25. Design refinement — high-fidelity, tokens &amp; design system
5.5. Motion &amp; animation design
6. Roadmap
7. Cost estimate
8. Pitch document
9. Sprint planning
10a. Build (orchestrated via external AI coding tools)
10b. QA testing
10c. Security audit
10d. UAT — user validates against vision
11. Ship
12. Feedback loop (V2)
Bottom of rail: SAVE POINT card + “Resume work” button.
FORBIDDEN on the rail: A list of only “Organize → Filter → Conflict Resolution → Sync” or any subset that hides the real methodology.
═══════════════════════════════════════════════════════════════════
NON-NEGOTIABLE — AGENT ROSTER (TOP)
═══════════════════════════════════════════════════════════════════
Show: John (Product Owner / PO), Winston (Dev Lead / Engineering), Mary (UX Researcher), Kinsley (Product Designer)—NOT “Sarah” unless the product brief explicitly renames. For demo you may add more roster slots grayed out.
═══════════════════════════════════════════════════════════════════
CURRENT FRAME: STEP 2c — ORGANIZE THE VISION (CENTER WORKSPACE)
═══════════════════════════════════════════════════════════════════
JOB: User validates AI-proposed THEMED GROUPS of features/capabilities with DEPENDENCIES before “Three-pillar analysis”. NOT a generic idea board. NOT random UX taxonomy.
TITLE: “Organize the vision”
SUBTITLE: “Review themes your team proposed from your ideation and concept work. Edit names, move items, lock when ready for three-pillar analysis.”
CENTER CONTENT (required):
- A grid OR columns of THEME CARDS (minimum 4 themes). Each theme card MUST have:
  • Editable theme TITLE = product-specific (examples for a fake analytics SaaS: “Workspace &amp; access”, “Report builder”, “Exports &amp; compliance”, “Notifications”—NOT “Engagement”, “Trust”, “Friction” unless those words literally appear as output themes for THIS product story).
  • Bulleted FEATURE / CAPABILITY items under each theme (concrete product language, not lorem).
  • Dependency line where relevant: “Depends on: [other theme name]” or small badge.
  • Small concept strip: “Linked concept frames (2b)” with 1–2 placeholder thumbnails OR “Figma link” text—per theme, not orphaned.
FORBIDDEN in center:
- Primary filter chips labeled ONLY “Engagement”, “Trust”, “Friction” (or similar generic heuristic categories) as the main way to slice the board. Those are NOT Quorum’s organize model.
- Random metrics, dashboards, velocity charts.
- Assigning ideas to “Winston/John” as if this were a task board—ownership is not the job of this step; STRUCTURE and THEMES are.
OPTIONAL: A slim banner “Proposed regrouping available” + text link “Review suggestion”—NOT a fake “Winston suggested clusters from text analysis” unless copy matches agent-led regroup from team room.
PRIMARY CTA (prominent, human accent): “Lock organization”
SECONDARY: “Request regroup from team”
═══════════════════════════════════════════════════════════════════
RIGHT STRIP: ARTIFACTS
═══════════════════════════════════════════════════════════════════
Groups: Vision · Concept (2b) · (future PRD, etc.). Show concept artifact with sync/link state.
═══════════════════════════════════════════════════════════════════
BOTTOM: Composer
═══════════════════════════════════════════════════════════════════
Placeholder: “Message your team about these themes…”
Optional: ⌘K hint for command palette.
═══════════════════════════════════════════════════════════════════
ALTERNATE FRAME — STEP 2b — GENERATED CONCEPTS (SCROLL → SELECT → REFINE) — FR46
═══════════════════════════════════════════════════════════════════
If generating **Step 2b** instead of 2c: highlight **“2b. Initial concept visuals — Figma Make”** in rail as CURRENT.
TITLE: **Generated Concepts**
SUBTITLE: Example: *“Kinsley has generated 3 variations based on the [product-specific] prompt. Select one to establish the baseline for the Organize phase.”*
CENTER (required):
- **Horizontal scroll / carousel** of **3** concept **preview cards** (each: mini wireframe or dashboard mock **specific to the demo product story**, direction **title** under preview, e.g. “Dashboard Approach”).
- **Exactly one** card shows **selected** state (check or strong border).
- **Below the selected card only:** section **“Iterate on this concept”** with:
  • **Breakout Window** button (external-link icon) — opens Figma Make / design surface in **new tab**; Quorum stays open.
  • **Multiline field** placeholder: *e.g. Make the buttons more rounded, try a darker sidebar…*
  • **Send** control (paper plane or primary button).
FORBIDDEN:
- Showing **Refine** on **every** card at once (bind Refine to **selection**).
- Only **one** variation with no scroll and no sense of a **series**.
═══════════════════════════════════════════════════════════════════
ALTERNATE FRAME — STEP 1 (IDEATION → MULTI-CONCEPT OPTIONS + EXTERNAL TAB) — FR46
═══════════════════════════════════════════════════════════════════
If generating **Step 1** instead of 2c: highlight **“1. Describe your idea…”** in rail. Center: team room + **below or beside**, a **Concept directions** panel with **2–4 option cards**. Each card: **Direction title** (product-specific, not generic UX buckets), **one-line rationale**, actions: **Copy prompt**, **Open in new tab** (external tool), **Attach / paste link when done**, status pill: **Not started | Exploring externally | Brought back**. **Quorum remains open**—user may use **another browser tab or window** for iteration and **carry results back**. Do NOT require leaving Quorum as the only path.
═══════════════════════════════════════════════════════════════════
OUTPUT
═══════════════════════════════════════════════════════════════════
Deliver clean wireframe layers with labeled frames. If you cannot fit full pipeline in view, show SCROLL in rail or “+12 more steps” with first 6 visible BUT list all step titles in a sticky note on canvas so nothing is hidden from the designer.
</w:t>
      </w:r>
    </w:p>
    <w:p>
      <w:pPr>
        <w:pStyle w:val="Heading2"/>
      </w:pPr>
      <w:r>
        <w:t>After generation</w:t>
      </w:r>
    </w:p>
    <w:p>
      <w:pPr>
        <w:pStyle w:val="ListNumber"/>
      </w:pPr>
      <w:r>
        <w:rPr>
          <w:b/>
        </w:rPr>
        <w:t>Check the rail:</w:t>
      </w:r>
      <w:r>
        <w:t xml:space="preserve"> Count steps. If you don’t see </w:t>
      </w:r>
      <w:r>
        <w:rPr>
          <w:b/>
        </w:rPr>
        <w:t>Three-pillar analysis</w:t>
      </w:r>
      <w:r>
        <w:t xml:space="preserve"> through </w:t>
      </w:r>
      <w:r>
        <w:rPr>
          <w:b/>
        </w:rPr>
        <w:t>12</w:t>
      </w:r>
      <w:r>
        <w:t xml:space="preserve">, </w:t>
      </w:r>
      <w:r>
        <w:rPr>
          <w:b/>
        </w:rPr>
        <w:t>reject</w:t>
      </w:r>
      <w:r>
        <w:t xml:space="preserve"> and re-paste this prompt with “You dropped steps; restore full list.”</w:t>
      </w:r>
    </w:p>
    <w:p>
      <w:pPr>
        <w:pStyle w:val="ListNumber"/>
      </w:pPr>
      <w:r>
        <w:rPr>
          <w:b/>
        </w:rPr>
        <w:t>Check Organize:</w:t>
      </w:r>
      <w:r>
        <w:t xml:space="preserve"> If you see </w:t>
      </w:r>
      <w:r>
        <w:rPr>
          <w:b/>
        </w:rPr>
        <w:t>Engagement / Trust / Friction</w:t>
      </w:r>
      <w:r>
        <w:t xml:space="preserve"> as the main chips, </w:t>
      </w:r>
      <w:r>
        <w:rPr>
          <w:b/>
        </w:rPr>
        <w:t>reject</w:t>
      </w:r>
      <w:r>
        <w:t>—those came from model slop, not Quorum.</w:t>
      </w:r>
    </w:p>
    <w:p>
      <w:pPr>
        <w:pStyle w:val="ListNumber"/>
      </w:pPr>
      <w:r>
        <w:rPr>
          <w:b/>
        </w:rPr>
        <w:t>Check roster:</w:t>
      </w:r>
      <w:r>
        <w:t xml:space="preserve"> </w:t>
      </w:r>
      <w:r>
        <w:rPr>
          <w:b/>
        </w:rPr>
        <w:t>Kinsley</w:t>
      </w:r>
      <w:r>
        <w:t>, not Sarah.</w:t>
      </w:r>
    </w:p>
    <w:p>
      <w:r>
        <w:rPr>
          <w:i/>
        </w:rPr>
        <w:t xml:space="preserve">File owner: Product design handoff · aligns with </w:t>
      </w:r>
      <w:r>
        <w:rPr>
          <w:rFonts w:ascii="Mono" w:hAnsi="Mono"/>
          <w:i/>
        </w:rPr>
        <w:t>ux-design-specification.md</w:t>
      </w:r>
      <w:r>
        <w:rPr>
          <w:i/>
        </w:rPr>
        <w:t xml:space="preserve"> §4.2.1, </w:t>
      </w:r>
      <w:r>
        <w:rPr>
          <w:rFonts w:ascii="Mono" w:hAnsi="Mono"/>
          <w:i/>
        </w:rPr>
        <w:t>ux-screen-spec-step-2b-generated-concepts.md</w:t>
      </w:r>
      <w:r>
        <w:rPr>
          <w:i/>
        </w:rPr>
        <w:t xml:space="preserve">, and </w:t>
      </w:r>
      <w:r>
        <w:rPr>
          <w:rFonts w:ascii="Mono" w:hAnsi="Mono"/>
          <w:i/>
        </w:rPr>
        <w:t>ux-screen-spec-step-2c-organize.md</w:t>
      </w:r>
      <w:r>
        <w:rPr>
          <w:i/>
        </w:rPr>
        <w: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Quorum — Kinsley's Figma Prompt</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